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484D" w14:textId="59944CCE" w:rsidR="002C5B2B" w:rsidRDefault="00D50CCA" w:rsidP="00D50CCA">
      <w:pPr>
        <w:ind w:left="-709"/>
        <w:jc w:val="center"/>
        <w:rPr>
          <w:b/>
          <w:bCs/>
        </w:rPr>
      </w:pPr>
      <w:bookmarkStart w:id="0" w:name="_Hlk95297959"/>
      <w:r w:rsidRPr="009F4AD7">
        <w:rPr>
          <w:b/>
          <w:bCs/>
        </w:rPr>
        <w:t>Colston Bassett Parish Council Work Programme May 2022 to April 2024</w:t>
      </w:r>
    </w:p>
    <w:p w14:paraId="29536A2E" w14:textId="71270F9D" w:rsidR="009F4AD7" w:rsidRPr="009F4AD7" w:rsidRDefault="009A3B48" w:rsidP="00D50CCA">
      <w:pPr>
        <w:ind w:left="-709"/>
        <w:jc w:val="center"/>
        <w:rPr>
          <w:b/>
          <w:bCs/>
        </w:rPr>
      </w:pPr>
      <w:r>
        <w:rPr>
          <w:b/>
          <w:bCs/>
        </w:rPr>
        <w:t xml:space="preserve">Part 1 </w:t>
      </w:r>
      <w:r w:rsidR="009F4AD7">
        <w:rPr>
          <w:b/>
          <w:bCs/>
        </w:rPr>
        <w:t xml:space="preserve">Neighbourhood Plan Community </w:t>
      </w:r>
      <w:bookmarkEnd w:id="0"/>
      <w:r w:rsidR="009F4AD7">
        <w:rPr>
          <w:b/>
          <w:bCs/>
        </w:rPr>
        <w:t>Actions</w:t>
      </w:r>
    </w:p>
    <w:tbl>
      <w:tblPr>
        <w:tblStyle w:val="TableGrid"/>
        <w:tblW w:w="0" w:type="auto"/>
        <w:tblInd w:w="-709" w:type="dxa"/>
        <w:tblLayout w:type="fixed"/>
        <w:tblLook w:val="04A0" w:firstRow="1" w:lastRow="0" w:firstColumn="1" w:lastColumn="0" w:noHBand="0" w:noVBand="1"/>
      </w:tblPr>
      <w:tblGrid>
        <w:gridCol w:w="3823"/>
        <w:gridCol w:w="709"/>
        <w:gridCol w:w="5103"/>
        <w:gridCol w:w="2268"/>
        <w:gridCol w:w="2126"/>
        <w:gridCol w:w="1248"/>
      </w:tblGrid>
      <w:tr w:rsidR="007F52CE" w14:paraId="34604CBE" w14:textId="77777777" w:rsidTr="002A375C">
        <w:tc>
          <w:tcPr>
            <w:tcW w:w="3823" w:type="dxa"/>
          </w:tcPr>
          <w:p w14:paraId="5025474A" w14:textId="3D027D16" w:rsidR="007F52CE" w:rsidRPr="001E5597" w:rsidRDefault="007F52CE" w:rsidP="001F2D27">
            <w:pPr>
              <w:rPr>
                <w:b/>
                <w:bCs/>
                <w:sz w:val="20"/>
                <w:szCs w:val="20"/>
              </w:rPr>
            </w:pPr>
            <w:r w:rsidRPr="001E5597">
              <w:rPr>
                <w:b/>
                <w:bCs/>
                <w:sz w:val="20"/>
                <w:szCs w:val="20"/>
              </w:rPr>
              <w:t>NP CA</w:t>
            </w:r>
          </w:p>
        </w:tc>
        <w:tc>
          <w:tcPr>
            <w:tcW w:w="709" w:type="dxa"/>
          </w:tcPr>
          <w:p w14:paraId="412CBB59" w14:textId="3AA18878" w:rsidR="007F52CE" w:rsidRPr="001E5597" w:rsidRDefault="007F52CE" w:rsidP="001F2D27">
            <w:pPr>
              <w:rPr>
                <w:b/>
                <w:bCs/>
                <w:sz w:val="20"/>
                <w:szCs w:val="20"/>
              </w:rPr>
            </w:pPr>
            <w:r w:rsidRPr="001E5597">
              <w:rPr>
                <w:b/>
                <w:bCs/>
                <w:sz w:val="20"/>
                <w:szCs w:val="20"/>
              </w:rPr>
              <w:t>PRTY</w:t>
            </w:r>
          </w:p>
        </w:tc>
        <w:tc>
          <w:tcPr>
            <w:tcW w:w="5103" w:type="dxa"/>
          </w:tcPr>
          <w:p w14:paraId="6C1C1A86" w14:textId="73CA29E0" w:rsidR="007F52CE" w:rsidRPr="001E5597" w:rsidRDefault="007F52CE" w:rsidP="001F2D27">
            <w:pPr>
              <w:rPr>
                <w:b/>
                <w:bCs/>
                <w:sz w:val="20"/>
                <w:szCs w:val="20"/>
              </w:rPr>
            </w:pPr>
            <w:r w:rsidRPr="001E5597">
              <w:rPr>
                <w:b/>
                <w:bCs/>
                <w:sz w:val="20"/>
                <w:szCs w:val="20"/>
              </w:rPr>
              <w:t>Progress to April2022</w:t>
            </w:r>
          </w:p>
        </w:tc>
        <w:tc>
          <w:tcPr>
            <w:tcW w:w="2268" w:type="dxa"/>
          </w:tcPr>
          <w:p w14:paraId="0D3274AE" w14:textId="4D8015C5" w:rsidR="007F52CE" w:rsidRPr="001E5597" w:rsidRDefault="007F52CE" w:rsidP="001F2D27">
            <w:pPr>
              <w:rPr>
                <w:b/>
                <w:bCs/>
                <w:sz w:val="20"/>
                <w:szCs w:val="20"/>
              </w:rPr>
            </w:pPr>
            <w:r w:rsidRPr="001E5597">
              <w:rPr>
                <w:b/>
                <w:bCs/>
                <w:sz w:val="20"/>
                <w:szCs w:val="20"/>
              </w:rPr>
              <w:t>Action 2022/23</w:t>
            </w:r>
          </w:p>
        </w:tc>
        <w:tc>
          <w:tcPr>
            <w:tcW w:w="2126" w:type="dxa"/>
          </w:tcPr>
          <w:p w14:paraId="63B2DD33" w14:textId="515E447D" w:rsidR="007F52CE" w:rsidRPr="001E5597" w:rsidRDefault="007F52CE" w:rsidP="001F2D27">
            <w:pPr>
              <w:rPr>
                <w:b/>
                <w:bCs/>
                <w:sz w:val="20"/>
                <w:szCs w:val="20"/>
              </w:rPr>
            </w:pPr>
            <w:r w:rsidRPr="001E5597">
              <w:rPr>
                <w:b/>
                <w:bCs/>
                <w:sz w:val="20"/>
                <w:szCs w:val="20"/>
              </w:rPr>
              <w:t>Action 2023/24</w:t>
            </w:r>
          </w:p>
        </w:tc>
        <w:tc>
          <w:tcPr>
            <w:tcW w:w="1248" w:type="dxa"/>
          </w:tcPr>
          <w:p w14:paraId="5547823F" w14:textId="77777777" w:rsidR="0091079A" w:rsidRPr="001E5597" w:rsidRDefault="007F52CE" w:rsidP="001F2D27">
            <w:pPr>
              <w:rPr>
                <w:b/>
                <w:bCs/>
                <w:sz w:val="20"/>
                <w:szCs w:val="20"/>
              </w:rPr>
            </w:pPr>
            <w:r w:rsidRPr="001E5597">
              <w:rPr>
                <w:b/>
                <w:bCs/>
                <w:sz w:val="20"/>
                <w:szCs w:val="20"/>
              </w:rPr>
              <w:t>Who</w:t>
            </w:r>
          </w:p>
          <w:p w14:paraId="5FDCCAE3" w14:textId="067BC52A" w:rsidR="007F52CE" w:rsidRPr="001E5597" w:rsidRDefault="007F52CE" w:rsidP="001F2D27">
            <w:pPr>
              <w:rPr>
                <w:b/>
                <w:bCs/>
                <w:sz w:val="20"/>
                <w:szCs w:val="20"/>
              </w:rPr>
            </w:pPr>
            <w:r w:rsidRPr="001E5597">
              <w:rPr>
                <w:b/>
                <w:bCs/>
                <w:sz w:val="20"/>
                <w:szCs w:val="20"/>
              </w:rPr>
              <w:t>Resource</w:t>
            </w:r>
          </w:p>
        </w:tc>
      </w:tr>
      <w:tr w:rsidR="007F52CE" w14:paraId="31787E69" w14:textId="77777777" w:rsidTr="002A375C">
        <w:tc>
          <w:tcPr>
            <w:tcW w:w="3823" w:type="dxa"/>
          </w:tcPr>
          <w:p w14:paraId="0472F80B" w14:textId="77777777" w:rsidR="00447AAD" w:rsidRPr="00447AAD" w:rsidRDefault="007F52CE" w:rsidP="00447AAD">
            <w:pPr>
              <w:rPr>
                <w:sz w:val="20"/>
                <w:szCs w:val="20"/>
                <w:lang w:bidi="en-GB"/>
              </w:rPr>
            </w:pPr>
            <w:r>
              <w:rPr>
                <w:sz w:val="20"/>
                <w:szCs w:val="20"/>
              </w:rPr>
              <w:t>CF1</w:t>
            </w:r>
            <w:r w:rsidR="00447AAD">
              <w:rPr>
                <w:sz w:val="20"/>
                <w:szCs w:val="20"/>
              </w:rPr>
              <w:t xml:space="preserve"> </w:t>
            </w:r>
            <w:r w:rsidR="00447AAD" w:rsidRPr="00447AAD">
              <w:rPr>
                <w:sz w:val="20"/>
                <w:szCs w:val="20"/>
                <w:lang w:bidi="en-GB"/>
              </w:rPr>
              <w:t>The Village Hall and the two adjacent paddocks are considered to be vital to maintaining community spirit, vitality and sustainability of village life. The Parish Council will make every endeavour to maintain the current standard and quality of the Village Hall and to retain use of the two adjacent paddocks.</w:t>
            </w:r>
          </w:p>
          <w:p w14:paraId="6D6CEC8A" w14:textId="49A269FB" w:rsidR="007F52CE" w:rsidRDefault="007F52CE" w:rsidP="001F2D27">
            <w:pPr>
              <w:rPr>
                <w:sz w:val="20"/>
                <w:szCs w:val="20"/>
              </w:rPr>
            </w:pPr>
          </w:p>
        </w:tc>
        <w:tc>
          <w:tcPr>
            <w:tcW w:w="709" w:type="dxa"/>
          </w:tcPr>
          <w:p w14:paraId="06BB49F8" w14:textId="2B1FB8A6" w:rsidR="007F52CE" w:rsidRDefault="00447AAD" w:rsidP="001F2D27">
            <w:pPr>
              <w:rPr>
                <w:sz w:val="20"/>
                <w:szCs w:val="20"/>
              </w:rPr>
            </w:pPr>
            <w:r>
              <w:rPr>
                <w:sz w:val="20"/>
                <w:szCs w:val="20"/>
              </w:rPr>
              <w:t>1</w:t>
            </w:r>
          </w:p>
        </w:tc>
        <w:tc>
          <w:tcPr>
            <w:tcW w:w="5103" w:type="dxa"/>
          </w:tcPr>
          <w:p w14:paraId="1977EF1A" w14:textId="027EEC7C" w:rsidR="00447AAD" w:rsidRPr="00447AAD" w:rsidRDefault="00447AAD" w:rsidP="00447AAD">
            <w:pPr>
              <w:numPr>
                <w:ilvl w:val="0"/>
                <w:numId w:val="1"/>
              </w:numPr>
              <w:rPr>
                <w:sz w:val="20"/>
                <w:szCs w:val="20"/>
                <w:lang w:bidi="en-GB"/>
              </w:rPr>
            </w:pPr>
            <w:r w:rsidRPr="00447AAD">
              <w:rPr>
                <w:sz w:val="20"/>
                <w:szCs w:val="20"/>
                <w:lang w:bidi="en-GB"/>
              </w:rPr>
              <w:t>A new management team has been in place since 2021 and several significant improvements have been made. (</w:t>
            </w:r>
            <w:proofErr w:type="gramStart"/>
            <w:r w:rsidRPr="00447AAD">
              <w:rPr>
                <w:sz w:val="20"/>
                <w:szCs w:val="20"/>
                <w:lang w:bidi="en-GB"/>
              </w:rPr>
              <w:t>e.g.</w:t>
            </w:r>
            <w:proofErr w:type="gramEnd"/>
            <w:r w:rsidRPr="00447AAD">
              <w:rPr>
                <w:sz w:val="20"/>
                <w:szCs w:val="20"/>
                <w:lang w:bidi="en-GB"/>
              </w:rPr>
              <w:t xml:space="preserve"> Sound insulation, sound system…….) and a programme of further improvements is planned. </w:t>
            </w:r>
          </w:p>
          <w:p w14:paraId="291C7F08" w14:textId="2FDAA5CF" w:rsidR="00447AAD" w:rsidRPr="00447AAD" w:rsidRDefault="00447AAD" w:rsidP="00447AAD">
            <w:pPr>
              <w:numPr>
                <w:ilvl w:val="0"/>
                <w:numId w:val="1"/>
              </w:numPr>
              <w:rPr>
                <w:sz w:val="20"/>
                <w:szCs w:val="20"/>
                <w:lang w:bidi="en-GB"/>
              </w:rPr>
            </w:pPr>
            <w:r w:rsidRPr="00447AAD">
              <w:rPr>
                <w:sz w:val="20"/>
                <w:szCs w:val="20"/>
                <w:lang w:bidi="en-GB"/>
              </w:rPr>
              <w:t xml:space="preserve">The </w:t>
            </w:r>
            <w:r w:rsidR="00202CA4">
              <w:rPr>
                <w:sz w:val="20"/>
                <w:szCs w:val="20"/>
                <w:lang w:bidi="en-GB"/>
              </w:rPr>
              <w:t>Even</w:t>
            </w:r>
            <w:r w:rsidRPr="00447AAD">
              <w:rPr>
                <w:sz w:val="20"/>
                <w:szCs w:val="20"/>
                <w:lang w:bidi="en-GB"/>
              </w:rPr>
              <w:t xml:space="preserve">ts Paddock was designated a Public </w:t>
            </w:r>
            <w:r w:rsidR="00202CA4">
              <w:rPr>
                <w:sz w:val="20"/>
                <w:szCs w:val="20"/>
                <w:lang w:bidi="en-GB"/>
              </w:rPr>
              <w:t>Op</w:t>
            </w:r>
            <w:r w:rsidRPr="00447AAD">
              <w:rPr>
                <w:sz w:val="20"/>
                <w:szCs w:val="20"/>
                <w:lang w:bidi="en-GB"/>
              </w:rPr>
              <w:t xml:space="preserve">en Space in the Neighbourhood </w:t>
            </w:r>
            <w:r w:rsidR="00202CA4">
              <w:rPr>
                <w:sz w:val="20"/>
                <w:szCs w:val="20"/>
                <w:lang w:bidi="en-GB"/>
              </w:rPr>
              <w:t>Plan</w:t>
            </w:r>
            <w:r w:rsidRPr="00447AAD">
              <w:rPr>
                <w:sz w:val="20"/>
                <w:szCs w:val="20"/>
                <w:lang w:bidi="en-GB"/>
              </w:rPr>
              <w:t xml:space="preserve"> which was formally adopted by a YES vote in the referendum. This provides the highest level of protection for the paddock.</w:t>
            </w:r>
          </w:p>
          <w:p w14:paraId="4542246E" w14:textId="77777777" w:rsidR="00447AAD" w:rsidRPr="00447AAD" w:rsidRDefault="00447AAD" w:rsidP="00447AAD">
            <w:pPr>
              <w:numPr>
                <w:ilvl w:val="0"/>
                <w:numId w:val="1"/>
              </w:numPr>
              <w:rPr>
                <w:sz w:val="20"/>
                <w:szCs w:val="20"/>
                <w:lang w:bidi="en-GB"/>
              </w:rPr>
            </w:pPr>
            <w:r w:rsidRPr="00447AAD">
              <w:rPr>
                <w:sz w:val="20"/>
                <w:szCs w:val="20"/>
                <w:lang w:bidi="en-GB"/>
              </w:rPr>
              <w:t>The Parish Council maintains the grass cutting for both paddocks.</w:t>
            </w:r>
          </w:p>
          <w:p w14:paraId="5A116EDB" w14:textId="77777777" w:rsidR="007F52CE" w:rsidRDefault="007F52CE" w:rsidP="001F2D27">
            <w:pPr>
              <w:rPr>
                <w:sz w:val="20"/>
                <w:szCs w:val="20"/>
              </w:rPr>
            </w:pPr>
          </w:p>
        </w:tc>
        <w:tc>
          <w:tcPr>
            <w:tcW w:w="2268" w:type="dxa"/>
          </w:tcPr>
          <w:p w14:paraId="69D6B780" w14:textId="64DA9C17" w:rsidR="007F52CE" w:rsidRDefault="00447AAD" w:rsidP="001F2D27">
            <w:pPr>
              <w:rPr>
                <w:sz w:val="20"/>
                <w:szCs w:val="20"/>
              </w:rPr>
            </w:pPr>
            <w:r>
              <w:rPr>
                <w:sz w:val="20"/>
                <w:szCs w:val="20"/>
              </w:rPr>
              <w:t>Agree a lease for the 2 paddocks</w:t>
            </w:r>
          </w:p>
        </w:tc>
        <w:tc>
          <w:tcPr>
            <w:tcW w:w="2126" w:type="dxa"/>
          </w:tcPr>
          <w:p w14:paraId="6D4A9193" w14:textId="77777777" w:rsidR="007F52CE" w:rsidRDefault="007F52CE" w:rsidP="001F2D27">
            <w:pPr>
              <w:rPr>
                <w:sz w:val="20"/>
                <w:szCs w:val="20"/>
              </w:rPr>
            </w:pPr>
          </w:p>
        </w:tc>
        <w:tc>
          <w:tcPr>
            <w:tcW w:w="1248" w:type="dxa"/>
          </w:tcPr>
          <w:p w14:paraId="60BF99B4" w14:textId="12AEB845" w:rsidR="007F52CE" w:rsidRDefault="00447AAD" w:rsidP="001F2D27">
            <w:pPr>
              <w:rPr>
                <w:sz w:val="20"/>
                <w:szCs w:val="20"/>
              </w:rPr>
            </w:pPr>
            <w:r>
              <w:rPr>
                <w:sz w:val="20"/>
                <w:szCs w:val="20"/>
              </w:rPr>
              <w:t>Clerk</w:t>
            </w:r>
          </w:p>
        </w:tc>
      </w:tr>
      <w:tr w:rsidR="007F52CE" w14:paraId="7588080E" w14:textId="77777777" w:rsidTr="002A375C">
        <w:tc>
          <w:tcPr>
            <w:tcW w:w="3823" w:type="dxa"/>
          </w:tcPr>
          <w:p w14:paraId="76964AD2" w14:textId="326200D9" w:rsidR="007F52CE" w:rsidRDefault="00447AAD" w:rsidP="001F2D27">
            <w:pPr>
              <w:rPr>
                <w:sz w:val="20"/>
                <w:szCs w:val="20"/>
              </w:rPr>
            </w:pPr>
            <w:r>
              <w:rPr>
                <w:sz w:val="20"/>
                <w:szCs w:val="20"/>
              </w:rPr>
              <w:t>CF2</w:t>
            </w:r>
            <w:r w:rsidRPr="00447AAD">
              <w:rPr>
                <w:rFonts w:eastAsia="Times New Roman" w:cs="Times New Roman"/>
                <w:spacing w:val="-3"/>
                <w:sz w:val="28"/>
                <w:szCs w:val="28"/>
                <w:lang w:val="en-US"/>
              </w:rPr>
              <w:t xml:space="preserve"> </w:t>
            </w:r>
            <w:r w:rsidRPr="00447AAD">
              <w:rPr>
                <w:sz w:val="20"/>
                <w:szCs w:val="20"/>
                <w:lang w:val="en-US"/>
              </w:rPr>
              <w:t>The Martin’s Arms pub is a key village asset that absolutely needs to be supported and kept open. The Parish Council will consider whether to register the pub as an Asset of Community Value.</w:t>
            </w:r>
          </w:p>
        </w:tc>
        <w:tc>
          <w:tcPr>
            <w:tcW w:w="709" w:type="dxa"/>
          </w:tcPr>
          <w:p w14:paraId="7EC161D5" w14:textId="4F293B1D" w:rsidR="007F52CE" w:rsidRDefault="00447AAD" w:rsidP="001F2D27">
            <w:pPr>
              <w:rPr>
                <w:sz w:val="20"/>
                <w:szCs w:val="20"/>
              </w:rPr>
            </w:pPr>
            <w:r>
              <w:rPr>
                <w:sz w:val="20"/>
                <w:szCs w:val="20"/>
              </w:rPr>
              <w:t>2</w:t>
            </w:r>
          </w:p>
        </w:tc>
        <w:tc>
          <w:tcPr>
            <w:tcW w:w="5103" w:type="dxa"/>
          </w:tcPr>
          <w:p w14:paraId="5BD318D8" w14:textId="281BC02A" w:rsidR="007F52CE" w:rsidRDefault="00447AAD" w:rsidP="001F2D27">
            <w:pPr>
              <w:rPr>
                <w:sz w:val="20"/>
                <w:szCs w:val="20"/>
              </w:rPr>
            </w:pPr>
            <w:r>
              <w:rPr>
                <w:sz w:val="20"/>
                <w:szCs w:val="20"/>
              </w:rPr>
              <w:t>Investigations undertaken to clarify actions needed and ongoing implications.</w:t>
            </w:r>
          </w:p>
        </w:tc>
        <w:tc>
          <w:tcPr>
            <w:tcW w:w="2268" w:type="dxa"/>
          </w:tcPr>
          <w:p w14:paraId="4C6D0909" w14:textId="69DE103E" w:rsidR="007F52CE" w:rsidRDefault="00447AAD" w:rsidP="001F2D27">
            <w:pPr>
              <w:rPr>
                <w:sz w:val="20"/>
                <w:szCs w:val="20"/>
              </w:rPr>
            </w:pPr>
            <w:bookmarkStart w:id="1" w:name="_Hlk95293940"/>
            <w:r>
              <w:rPr>
                <w:sz w:val="20"/>
                <w:szCs w:val="20"/>
              </w:rPr>
              <w:t>Maintain watching brief</w:t>
            </w:r>
            <w:bookmarkEnd w:id="1"/>
          </w:p>
        </w:tc>
        <w:tc>
          <w:tcPr>
            <w:tcW w:w="2126" w:type="dxa"/>
          </w:tcPr>
          <w:p w14:paraId="0E006DB2" w14:textId="2B313755" w:rsidR="007F52CE" w:rsidRDefault="00335B85" w:rsidP="001F2D27">
            <w:pPr>
              <w:rPr>
                <w:sz w:val="20"/>
                <w:szCs w:val="20"/>
              </w:rPr>
            </w:pPr>
            <w:r w:rsidRPr="00335B85">
              <w:rPr>
                <w:sz w:val="20"/>
                <w:szCs w:val="20"/>
              </w:rPr>
              <w:t>Maintain watching brief</w:t>
            </w:r>
          </w:p>
        </w:tc>
        <w:tc>
          <w:tcPr>
            <w:tcW w:w="1248" w:type="dxa"/>
          </w:tcPr>
          <w:p w14:paraId="417D0DD2" w14:textId="56417DAB" w:rsidR="007F52CE" w:rsidRDefault="00335B85" w:rsidP="001F2D27">
            <w:pPr>
              <w:rPr>
                <w:sz w:val="20"/>
                <w:szCs w:val="20"/>
              </w:rPr>
            </w:pPr>
            <w:r>
              <w:rPr>
                <w:sz w:val="20"/>
                <w:szCs w:val="20"/>
              </w:rPr>
              <w:t>Cllr Jennings</w:t>
            </w:r>
          </w:p>
        </w:tc>
      </w:tr>
      <w:tr w:rsidR="007F52CE" w14:paraId="1C8CAE8B" w14:textId="77777777" w:rsidTr="002A375C">
        <w:tc>
          <w:tcPr>
            <w:tcW w:w="3823" w:type="dxa"/>
          </w:tcPr>
          <w:p w14:paraId="1AF60496" w14:textId="77F8366F" w:rsidR="00335B85" w:rsidRPr="00335B85" w:rsidRDefault="00335B85" w:rsidP="00335B85">
            <w:pPr>
              <w:rPr>
                <w:sz w:val="20"/>
                <w:szCs w:val="20"/>
                <w:lang w:val="en-US"/>
              </w:rPr>
            </w:pPr>
            <w:r>
              <w:rPr>
                <w:sz w:val="20"/>
                <w:szCs w:val="20"/>
              </w:rPr>
              <w:t>CF3</w:t>
            </w:r>
            <w:r w:rsidRPr="00335B85">
              <w:rPr>
                <w:rFonts w:eastAsia="Times New Roman" w:cs="Times New Roman"/>
                <w:spacing w:val="-3"/>
                <w:sz w:val="28"/>
                <w:szCs w:val="28"/>
                <w:lang w:val="en-US"/>
              </w:rPr>
              <w:t xml:space="preserve"> </w:t>
            </w:r>
            <w:r w:rsidRPr="00335B85">
              <w:rPr>
                <w:sz w:val="20"/>
                <w:szCs w:val="20"/>
                <w:lang w:val="en-US"/>
              </w:rPr>
              <w:t>The Parish Council will support the Cricket Club in its quest to obtain a long lease, and also provide support for grant applications in order to secure a sustainable future for the Cricket Pitch and Pavilion.</w:t>
            </w:r>
          </w:p>
          <w:p w14:paraId="7EA9E7F6" w14:textId="6B1AA350" w:rsidR="007F52CE" w:rsidRDefault="007F52CE" w:rsidP="001F2D27">
            <w:pPr>
              <w:rPr>
                <w:sz w:val="20"/>
                <w:szCs w:val="20"/>
              </w:rPr>
            </w:pPr>
          </w:p>
        </w:tc>
        <w:tc>
          <w:tcPr>
            <w:tcW w:w="709" w:type="dxa"/>
          </w:tcPr>
          <w:p w14:paraId="5734B157" w14:textId="1701C92C" w:rsidR="007F52CE" w:rsidRDefault="00335B85" w:rsidP="001F2D27">
            <w:pPr>
              <w:rPr>
                <w:sz w:val="20"/>
                <w:szCs w:val="20"/>
              </w:rPr>
            </w:pPr>
            <w:r>
              <w:rPr>
                <w:sz w:val="20"/>
                <w:szCs w:val="20"/>
              </w:rPr>
              <w:t>2</w:t>
            </w:r>
          </w:p>
        </w:tc>
        <w:tc>
          <w:tcPr>
            <w:tcW w:w="5103" w:type="dxa"/>
          </w:tcPr>
          <w:p w14:paraId="1B8442E1" w14:textId="57346FDB" w:rsidR="007F52CE" w:rsidRDefault="00335B85" w:rsidP="001F2D27">
            <w:pPr>
              <w:rPr>
                <w:sz w:val="20"/>
                <w:szCs w:val="20"/>
              </w:rPr>
            </w:pPr>
            <w:r>
              <w:rPr>
                <w:sz w:val="20"/>
                <w:szCs w:val="20"/>
              </w:rPr>
              <w:t>No action</w:t>
            </w:r>
          </w:p>
        </w:tc>
        <w:tc>
          <w:tcPr>
            <w:tcW w:w="2268" w:type="dxa"/>
          </w:tcPr>
          <w:p w14:paraId="3C067746" w14:textId="1EBD0EF1" w:rsidR="007F52CE" w:rsidRDefault="00335B85" w:rsidP="001F2D27">
            <w:pPr>
              <w:rPr>
                <w:sz w:val="20"/>
                <w:szCs w:val="20"/>
              </w:rPr>
            </w:pPr>
            <w:r>
              <w:rPr>
                <w:sz w:val="20"/>
                <w:szCs w:val="20"/>
              </w:rPr>
              <w:t>Obtain an update from the Cricket Club</w:t>
            </w:r>
          </w:p>
        </w:tc>
        <w:tc>
          <w:tcPr>
            <w:tcW w:w="2126" w:type="dxa"/>
          </w:tcPr>
          <w:p w14:paraId="5F1A817C" w14:textId="77777777" w:rsidR="007F52CE" w:rsidRDefault="007F52CE" w:rsidP="001F2D27">
            <w:pPr>
              <w:rPr>
                <w:sz w:val="20"/>
                <w:szCs w:val="20"/>
              </w:rPr>
            </w:pPr>
          </w:p>
        </w:tc>
        <w:tc>
          <w:tcPr>
            <w:tcW w:w="1248" w:type="dxa"/>
          </w:tcPr>
          <w:p w14:paraId="16E64FB6" w14:textId="21C69547" w:rsidR="007F52CE" w:rsidRDefault="00335B85" w:rsidP="001F2D27">
            <w:pPr>
              <w:rPr>
                <w:sz w:val="20"/>
                <w:szCs w:val="20"/>
              </w:rPr>
            </w:pPr>
            <w:r>
              <w:rPr>
                <w:sz w:val="20"/>
                <w:szCs w:val="20"/>
              </w:rPr>
              <w:t>Cllr Nelken</w:t>
            </w:r>
          </w:p>
        </w:tc>
      </w:tr>
      <w:tr w:rsidR="00335B85" w14:paraId="1CE8416B" w14:textId="77777777" w:rsidTr="002A375C">
        <w:tc>
          <w:tcPr>
            <w:tcW w:w="3823" w:type="dxa"/>
          </w:tcPr>
          <w:p w14:paraId="1A67131B" w14:textId="3FFD1A18" w:rsidR="00335B85" w:rsidRPr="00335B85" w:rsidRDefault="00335B85" w:rsidP="00335B85">
            <w:pPr>
              <w:rPr>
                <w:sz w:val="20"/>
                <w:szCs w:val="20"/>
                <w:lang w:bidi="en-GB"/>
              </w:rPr>
            </w:pPr>
            <w:r>
              <w:rPr>
                <w:sz w:val="20"/>
                <w:szCs w:val="20"/>
                <w:lang w:bidi="en-GB"/>
              </w:rPr>
              <w:t xml:space="preserve">CF4 </w:t>
            </w:r>
            <w:r w:rsidRPr="00335B85">
              <w:rPr>
                <w:sz w:val="20"/>
                <w:szCs w:val="20"/>
                <w:lang w:bidi="en-GB"/>
              </w:rPr>
              <w:t>The Parish Council will facilitate regular training updates to ensure villagers are familiar with use of the defibrillator.</w:t>
            </w:r>
          </w:p>
          <w:p w14:paraId="3827F1BB" w14:textId="5B154DC4" w:rsidR="00335B85" w:rsidRDefault="00335B85" w:rsidP="001F2D27">
            <w:pPr>
              <w:rPr>
                <w:sz w:val="20"/>
                <w:szCs w:val="20"/>
              </w:rPr>
            </w:pPr>
          </w:p>
        </w:tc>
        <w:tc>
          <w:tcPr>
            <w:tcW w:w="709" w:type="dxa"/>
          </w:tcPr>
          <w:p w14:paraId="6F715338" w14:textId="6BDEDCFD" w:rsidR="00335B85" w:rsidRDefault="00335B85" w:rsidP="001F2D27">
            <w:pPr>
              <w:rPr>
                <w:sz w:val="20"/>
                <w:szCs w:val="20"/>
              </w:rPr>
            </w:pPr>
            <w:r>
              <w:rPr>
                <w:sz w:val="20"/>
                <w:szCs w:val="20"/>
              </w:rPr>
              <w:t>1</w:t>
            </w:r>
          </w:p>
        </w:tc>
        <w:tc>
          <w:tcPr>
            <w:tcW w:w="5103" w:type="dxa"/>
          </w:tcPr>
          <w:p w14:paraId="699285B3" w14:textId="181C102D" w:rsidR="00335B85" w:rsidRDefault="00335B85" w:rsidP="001F2D27">
            <w:pPr>
              <w:rPr>
                <w:sz w:val="20"/>
                <w:szCs w:val="20"/>
              </w:rPr>
            </w:pPr>
            <w:r>
              <w:rPr>
                <w:sz w:val="20"/>
                <w:szCs w:val="20"/>
              </w:rPr>
              <w:t>Delayed due to Covid</w:t>
            </w:r>
          </w:p>
        </w:tc>
        <w:tc>
          <w:tcPr>
            <w:tcW w:w="2268" w:type="dxa"/>
          </w:tcPr>
          <w:p w14:paraId="352015B2" w14:textId="37C3D97A" w:rsidR="00335B85" w:rsidRDefault="00335B85" w:rsidP="001F2D27">
            <w:pPr>
              <w:rPr>
                <w:sz w:val="20"/>
                <w:szCs w:val="20"/>
              </w:rPr>
            </w:pPr>
            <w:r>
              <w:rPr>
                <w:sz w:val="20"/>
                <w:szCs w:val="20"/>
              </w:rPr>
              <w:t>Organise train</w:t>
            </w:r>
            <w:r w:rsidR="001A5BCE">
              <w:rPr>
                <w:sz w:val="20"/>
                <w:szCs w:val="20"/>
              </w:rPr>
              <w:t>in</w:t>
            </w:r>
            <w:r>
              <w:rPr>
                <w:sz w:val="20"/>
                <w:szCs w:val="20"/>
              </w:rPr>
              <w:t>g</w:t>
            </w:r>
          </w:p>
        </w:tc>
        <w:tc>
          <w:tcPr>
            <w:tcW w:w="2126" w:type="dxa"/>
          </w:tcPr>
          <w:p w14:paraId="2AED1632" w14:textId="77777777" w:rsidR="00335B85" w:rsidRDefault="00335B85" w:rsidP="001F2D27">
            <w:pPr>
              <w:rPr>
                <w:sz w:val="20"/>
                <w:szCs w:val="20"/>
              </w:rPr>
            </w:pPr>
          </w:p>
        </w:tc>
        <w:tc>
          <w:tcPr>
            <w:tcW w:w="1248" w:type="dxa"/>
          </w:tcPr>
          <w:p w14:paraId="64794F68" w14:textId="593CCE77" w:rsidR="00335B85" w:rsidRDefault="001A5BCE" w:rsidP="001F2D27">
            <w:pPr>
              <w:rPr>
                <w:sz w:val="20"/>
                <w:szCs w:val="20"/>
              </w:rPr>
            </w:pPr>
            <w:r>
              <w:rPr>
                <w:sz w:val="20"/>
                <w:szCs w:val="20"/>
              </w:rPr>
              <w:t>Clerk</w:t>
            </w:r>
          </w:p>
        </w:tc>
      </w:tr>
      <w:tr w:rsidR="001A5BCE" w14:paraId="49D13531" w14:textId="77777777" w:rsidTr="002A375C">
        <w:tc>
          <w:tcPr>
            <w:tcW w:w="3823" w:type="dxa"/>
          </w:tcPr>
          <w:p w14:paraId="0FEA29D7" w14:textId="187BC199" w:rsidR="001A5BCE" w:rsidRDefault="007432EE" w:rsidP="001F2D27">
            <w:pPr>
              <w:rPr>
                <w:sz w:val="20"/>
                <w:szCs w:val="20"/>
              </w:rPr>
            </w:pPr>
            <w:r>
              <w:rPr>
                <w:sz w:val="20"/>
                <w:szCs w:val="20"/>
                <w:lang w:val="en-US"/>
              </w:rPr>
              <w:t xml:space="preserve">CF5 </w:t>
            </w:r>
            <w:r w:rsidR="001A5BCE" w:rsidRPr="001A5BCE">
              <w:rPr>
                <w:sz w:val="20"/>
                <w:szCs w:val="20"/>
                <w:lang w:val="en-US"/>
              </w:rPr>
              <w:t xml:space="preserve">The Parish Council will encourage and support the formation of a </w:t>
            </w:r>
            <w:proofErr w:type="spellStart"/>
            <w:r w:rsidR="001A5BCE" w:rsidRPr="001A5BCE">
              <w:rPr>
                <w:sz w:val="20"/>
                <w:szCs w:val="20"/>
                <w:lang w:val="en-US"/>
              </w:rPr>
              <w:t>Neighbourhood</w:t>
            </w:r>
            <w:proofErr w:type="spellEnd"/>
            <w:r w:rsidR="001A5BCE" w:rsidRPr="001A5BCE">
              <w:rPr>
                <w:sz w:val="20"/>
                <w:szCs w:val="20"/>
                <w:lang w:val="en-US"/>
              </w:rPr>
              <w:t xml:space="preserve"> Watch initiative within the parish.</w:t>
            </w:r>
          </w:p>
        </w:tc>
        <w:tc>
          <w:tcPr>
            <w:tcW w:w="709" w:type="dxa"/>
          </w:tcPr>
          <w:p w14:paraId="2553CEC9" w14:textId="04923E67" w:rsidR="001A5BCE" w:rsidRDefault="001A5BCE" w:rsidP="001F2D27">
            <w:pPr>
              <w:rPr>
                <w:sz w:val="20"/>
                <w:szCs w:val="20"/>
              </w:rPr>
            </w:pPr>
            <w:r>
              <w:rPr>
                <w:sz w:val="20"/>
                <w:szCs w:val="20"/>
              </w:rPr>
              <w:t>3</w:t>
            </w:r>
          </w:p>
        </w:tc>
        <w:tc>
          <w:tcPr>
            <w:tcW w:w="5103" w:type="dxa"/>
          </w:tcPr>
          <w:p w14:paraId="1B30B8E8" w14:textId="3E0B2266" w:rsidR="001A5BCE" w:rsidRDefault="001A5BCE" w:rsidP="001F2D27">
            <w:pPr>
              <w:rPr>
                <w:sz w:val="20"/>
                <w:szCs w:val="20"/>
              </w:rPr>
            </w:pPr>
            <w:r>
              <w:rPr>
                <w:sz w:val="20"/>
                <w:szCs w:val="20"/>
              </w:rPr>
              <w:t>No action</w:t>
            </w:r>
          </w:p>
        </w:tc>
        <w:tc>
          <w:tcPr>
            <w:tcW w:w="2268" w:type="dxa"/>
          </w:tcPr>
          <w:p w14:paraId="3732657D" w14:textId="77777777" w:rsidR="001A5BCE" w:rsidRDefault="001A5BCE" w:rsidP="001F2D27">
            <w:pPr>
              <w:rPr>
                <w:sz w:val="20"/>
                <w:szCs w:val="20"/>
              </w:rPr>
            </w:pPr>
          </w:p>
        </w:tc>
        <w:tc>
          <w:tcPr>
            <w:tcW w:w="2126" w:type="dxa"/>
          </w:tcPr>
          <w:p w14:paraId="236C31A5" w14:textId="77777777" w:rsidR="001A5BCE" w:rsidRDefault="001A5BCE" w:rsidP="001F2D27">
            <w:pPr>
              <w:rPr>
                <w:sz w:val="20"/>
                <w:szCs w:val="20"/>
              </w:rPr>
            </w:pPr>
          </w:p>
        </w:tc>
        <w:tc>
          <w:tcPr>
            <w:tcW w:w="1248" w:type="dxa"/>
          </w:tcPr>
          <w:p w14:paraId="08B95A7D" w14:textId="77777777" w:rsidR="001A5BCE" w:rsidRDefault="001A5BCE" w:rsidP="001F2D27">
            <w:pPr>
              <w:rPr>
                <w:sz w:val="20"/>
                <w:szCs w:val="20"/>
              </w:rPr>
            </w:pPr>
          </w:p>
        </w:tc>
      </w:tr>
      <w:tr w:rsidR="007F52CE" w14:paraId="61C7462C" w14:textId="77777777" w:rsidTr="002A375C">
        <w:tc>
          <w:tcPr>
            <w:tcW w:w="3823" w:type="dxa"/>
          </w:tcPr>
          <w:p w14:paraId="69859628" w14:textId="01242C41" w:rsidR="001A5BCE" w:rsidRPr="001A5BCE" w:rsidRDefault="00335B85" w:rsidP="001A5BCE">
            <w:pPr>
              <w:rPr>
                <w:sz w:val="20"/>
                <w:szCs w:val="20"/>
                <w:lang w:val="en-US"/>
              </w:rPr>
            </w:pPr>
            <w:r>
              <w:rPr>
                <w:sz w:val="20"/>
                <w:szCs w:val="20"/>
              </w:rPr>
              <w:t>TRS</w:t>
            </w:r>
            <w:r w:rsidR="00524BEC">
              <w:rPr>
                <w:sz w:val="20"/>
                <w:szCs w:val="20"/>
              </w:rPr>
              <w:t>1</w:t>
            </w:r>
            <w:r>
              <w:rPr>
                <w:sz w:val="20"/>
                <w:szCs w:val="20"/>
              </w:rPr>
              <w:t xml:space="preserve">  </w:t>
            </w:r>
            <w:r w:rsidR="00524BEC">
              <w:rPr>
                <w:sz w:val="20"/>
                <w:szCs w:val="20"/>
              </w:rPr>
              <w:t xml:space="preserve">Traffic management </w:t>
            </w:r>
            <w:r w:rsidR="001A5BCE" w:rsidRPr="001A5BCE">
              <w:rPr>
                <w:sz w:val="20"/>
                <w:szCs w:val="20"/>
                <w:lang w:val="en-US"/>
              </w:rPr>
              <w:t xml:space="preserve">The Parish Council will develop a coherent action plan to address traffic and parking issues that </w:t>
            </w:r>
            <w:r w:rsidR="001A5BCE" w:rsidRPr="001A5BCE">
              <w:rPr>
                <w:sz w:val="20"/>
                <w:szCs w:val="20"/>
                <w:lang w:val="en-US"/>
              </w:rPr>
              <w:lastRenderedPageBreak/>
              <w:t xml:space="preserve">have been identified in the </w:t>
            </w:r>
            <w:proofErr w:type="spellStart"/>
            <w:r w:rsidR="001A5BCE" w:rsidRPr="001A5BCE">
              <w:rPr>
                <w:sz w:val="20"/>
                <w:szCs w:val="20"/>
                <w:lang w:val="en-US"/>
              </w:rPr>
              <w:t>Neighbourhood</w:t>
            </w:r>
            <w:proofErr w:type="spellEnd"/>
            <w:r w:rsidR="001A5BCE" w:rsidRPr="001A5BCE">
              <w:rPr>
                <w:sz w:val="20"/>
                <w:szCs w:val="20"/>
                <w:lang w:val="en-US"/>
              </w:rPr>
              <w:t xml:space="preserve"> Plan including:</w:t>
            </w:r>
          </w:p>
          <w:p w14:paraId="44DE5B2A" w14:textId="77777777" w:rsidR="001A5BCE" w:rsidRPr="001A5BCE" w:rsidRDefault="001A5BCE" w:rsidP="001A5BCE">
            <w:pPr>
              <w:rPr>
                <w:sz w:val="20"/>
                <w:szCs w:val="20"/>
                <w:lang w:val="en-US"/>
              </w:rPr>
            </w:pPr>
            <w:r w:rsidRPr="001A5BCE">
              <w:rPr>
                <w:sz w:val="20"/>
                <w:szCs w:val="20"/>
                <w:lang w:val="en-US"/>
              </w:rPr>
              <w:t>a) Continue to lobby with appropriate authorities for alternative and better-placed speed limit signage within the Parish,</w:t>
            </w:r>
          </w:p>
          <w:p w14:paraId="215C43E9" w14:textId="77777777" w:rsidR="001A5BCE" w:rsidRPr="001A5BCE" w:rsidRDefault="001A5BCE" w:rsidP="001A5BCE">
            <w:pPr>
              <w:rPr>
                <w:sz w:val="20"/>
                <w:szCs w:val="20"/>
                <w:lang w:val="en-US"/>
              </w:rPr>
            </w:pPr>
            <w:r w:rsidRPr="001A5BCE">
              <w:rPr>
                <w:sz w:val="20"/>
                <w:szCs w:val="20"/>
                <w:lang w:val="en-US"/>
              </w:rPr>
              <w:t xml:space="preserve">b) Develop appropriate traffic management and calming measures for roads within the Parish identified in the </w:t>
            </w:r>
            <w:proofErr w:type="spellStart"/>
            <w:r w:rsidRPr="001A5BCE">
              <w:rPr>
                <w:sz w:val="20"/>
                <w:szCs w:val="20"/>
                <w:lang w:val="en-US"/>
              </w:rPr>
              <w:t>Neighbourhood</w:t>
            </w:r>
            <w:proofErr w:type="spellEnd"/>
            <w:r w:rsidRPr="001A5BCE">
              <w:rPr>
                <w:sz w:val="20"/>
                <w:szCs w:val="20"/>
                <w:lang w:val="en-US"/>
              </w:rPr>
              <w:t xml:space="preserve"> Plan as of high community concern, and lobby appropriate authorities for remedial action.</w:t>
            </w:r>
          </w:p>
          <w:p w14:paraId="5C10D187" w14:textId="6BA5F977" w:rsidR="007F52CE" w:rsidRDefault="007F52CE" w:rsidP="001F2D27">
            <w:pPr>
              <w:rPr>
                <w:sz w:val="20"/>
                <w:szCs w:val="20"/>
              </w:rPr>
            </w:pPr>
          </w:p>
        </w:tc>
        <w:tc>
          <w:tcPr>
            <w:tcW w:w="709" w:type="dxa"/>
          </w:tcPr>
          <w:p w14:paraId="0C430961" w14:textId="034EA7B5" w:rsidR="007F52CE" w:rsidRDefault="001A5BCE" w:rsidP="001F2D27">
            <w:pPr>
              <w:rPr>
                <w:sz w:val="20"/>
                <w:szCs w:val="20"/>
              </w:rPr>
            </w:pPr>
            <w:r>
              <w:rPr>
                <w:sz w:val="20"/>
                <w:szCs w:val="20"/>
              </w:rPr>
              <w:lastRenderedPageBreak/>
              <w:t>1</w:t>
            </w:r>
          </w:p>
        </w:tc>
        <w:tc>
          <w:tcPr>
            <w:tcW w:w="5103" w:type="dxa"/>
          </w:tcPr>
          <w:p w14:paraId="56F0E5CB" w14:textId="2CF35BF7" w:rsidR="001A5BCE" w:rsidRPr="00202CA4" w:rsidRDefault="001A5BCE" w:rsidP="001A5BCE">
            <w:pPr>
              <w:numPr>
                <w:ilvl w:val="0"/>
                <w:numId w:val="2"/>
              </w:numPr>
              <w:rPr>
                <w:sz w:val="20"/>
                <w:szCs w:val="20"/>
                <w:lang w:val="en-US"/>
              </w:rPr>
            </w:pPr>
            <w:r w:rsidRPr="00202CA4">
              <w:rPr>
                <w:sz w:val="20"/>
                <w:szCs w:val="20"/>
                <w:lang w:val="en-US"/>
              </w:rPr>
              <w:t>History – detailed traffic survey/analysis carried out 6/8 years ago</w:t>
            </w:r>
            <w:r w:rsidR="00407C57" w:rsidRPr="00202CA4">
              <w:rPr>
                <w:sz w:val="20"/>
                <w:szCs w:val="20"/>
                <w:lang w:val="en-US"/>
              </w:rPr>
              <w:t>.</w:t>
            </w:r>
            <w:r w:rsidR="00202CA4" w:rsidRPr="00202CA4">
              <w:rPr>
                <w:sz w:val="20"/>
                <w:szCs w:val="20"/>
                <w:lang w:val="en-US"/>
              </w:rPr>
              <w:t xml:space="preserve"> A PC approved proposal was </w:t>
            </w:r>
            <w:r w:rsidR="00407C57" w:rsidRPr="00202CA4">
              <w:rPr>
                <w:b/>
                <w:bCs/>
                <w:color w:val="ED7D31" w:themeColor="accent2"/>
                <w:sz w:val="20"/>
                <w:szCs w:val="20"/>
                <w:lang w:val="en-US"/>
              </w:rPr>
              <w:t xml:space="preserve"> </w:t>
            </w:r>
            <w:r w:rsidRPr="00202CA4">
              <w:rPr>
                <w:sz w:val="20"/>
                <w:szCs w:val="20"/>
                <w:lang w:val="en-US"/>
              </w:rPr>
              <w:t>made to NC</w:t>
            </w:r>
            <w:r w:rsidR="00202CA4" w:rsidRPr="00202CA4">
              <w:rPr>
                <w:sz w:val="20"/>
                <w:szCs w:val="20"/>
                <w:lang w:val="en-US"/>
              </w:rPr>
              <w:t xml:space="preserve">C and </w:t>
            </w:r>
            <w:r w:rsidRPr="00202CA4">
              <w:rPr>
                <w:sz w:val="20"/>
                <w:szCs w:val="20"/>
                <w:lang w:val="en-US"/>
              </w:rPr>
              <w:t>agreement reached</w:t>
            </w:r>
            <w:r w:rsidR="00202CA4" w:rsidRPr="00202CA4">
              <w:rPr>
                <w:sz w:val="20"/>
                <w:szCs w:val="20"/>
                <w:lang w:val="en-US"/>
              </w:rPr>
              <w:t xml:space="preserve">, but the </w:t>
            </w:r>
            <w:r w:rsidR="00202CA4" w:rsidRPr="00202CA4">
              <w:rPr>
                <w:sz w:val="20"/>
                <w:szCs w:val="20"/>
                <w:lang w:val="en-US"/>
              </w:rPr>
              <w:lastRenderedPageBreak/>
              <w:t>then PC</w:t>
            </w:r>
            <w:r w:rsidRPr="00202CA4">
              <w:rPr>
                <w:b/>
                <w:bCs/>
                <w:color w:val="ED7D31" w:themeColor="accent2"/>
                <w:sz w:val="20"/>
                <w:szCs w:val="20"/>
                <w:lang w:val="en-US"/>
              </w:rPr>
              <w:t xml:space="preserve"> </w:t>
            </w:r>
            <w:r w:rsidRPr="00202CA4">
              <w:rPr>
                <w:sz w:val="20"/>
                <w:szCs w:val="20"/>
                <w:lang w:val="en-US"/>
              </w:rPr>
              <w:t>Chairman intervened,</w:t>
            </w:r>
            <w:r w:rsidRPr="00202CA4">
              <w:rPr>
                <w:b/>
                <w:bCs/>
                <w:color w:val="ED7D31" w:themeColor="accent2"/>
                <w:sz w:val="20"/>
                <w:szCs w:val="20"/>
                <w:lang w:val="en-US"/>
              </w:rPr>
              <w:t xml:space="preserve"> </w:t>
            </w:r>
            <w:r w:rsidRPr="00202CA4">
              <w:rPr>
                <w:sz w:val="20"/>
                <w:szCs w:val="20"/>
                <w:lang w:val="en-US"/>
              </w:rPr>
              <w:t>telling NCC the scheme was not needed</w:t>
            </w:r>
          </w:p>
          <w:p w14:paraId="72AC91C8" w14:textId="6ED80A1B" w:rsidR="001A5BCE" w:rsidRPr="001A5BCE" w:rsidRDefault="001A5BCE" w:rsidP="001A5BCE">
            <w:pPr>
              <w:numPr>
                <w:ilvl w:val="0"/>
                <w:numId w:val="2"/>
              </w:numPr>
              <w:rPr>
                <w:sz w:val="20"/>
                <w:szCs w:val="20"/>
                <w:lang w:val="en-US"/>
              </w:rPr>
            </w:pPr>
            <w:proofErr w:type="spellStart"/>
            <w:r w:rsidRPr="001A5BCE">
              <w:rPr>
                <w:sz w:val="20"/>
                <w:szCs w:val="20"/>
                <w:lang w:val="en-US"/>
              </w:rPr>
              <w:t>Approx</w:t>
            </w:r>
            <w:proofErr w:type="spellEnd"/>
            <w:r w:rsidRPr="001A5BCE">
              <w:rPr>
                <w:sz w:val="20"/>
                <w:szCs w:val="20"/>
                <w:lang w:val="en-US"/>
              </w:rPr>
              <w:t xml:space="preserve"> 4 years ago NCC</w:t>
            </w:r>
            <w:r w:rsidR="00202CA4">
              <w:rPr>
                <w:sz w:val="20"/>
                <w:szCs w:val="20"/>
                <w:lang w:val="en-US"/>
              </w:rPr>
              <w:t xml:space="preserve"> were</w:t>
            </w:r>
            <w:r w:rsidRPr="001A5BCE">
              <w:rPr>
                <w:sz w:val="20"/>
                <w:szCs w:val="20"/>
                <w:lang w:val="en-US"/>
              </w:rPr>
              <w:t xml:space="preserve"> approached again, </w:t>
            </w:r>
            <w:r w:rsidR="00202CA4">
              <w:rPr>
                <w:sz w:val="20"/>
                <w:szCs w:val="20"/>
                <w:lang w:val="en-US"/>
              </w:rPr>
              <w:t xml:space="preserve">with a </w:t>
            </w:r>
            <w:r w:rsidRPr="001A5BCE">
              <w:rPr>
                <w:sz w:val="20"/>
                <w:szCs w:val="20"/>
                <w:lang w:val="en-US"/>
              </w:rPr>
              <w:t>proposal for 30mph to be moved to just before 1</w:t>
            </w:r>
            <w:r w:rsidRPr="001A5BCE">
              <w:rPr>
                <w:sz w:val="20"/>
                <w:szCs w:val="20"/>
                <w:vertAlign w:val="superscript"/>
                <w:lang w:val="en-US"/>
              </w:rPr>
              <w:t>st</w:t>
            </w:r>
            <w:r w:rsidRPr="001A5BCE">
              <w:rPr>
                <w:sz w:val="20"/>
                <w:szCs w:val="20"/>
                <w:lang w:val="en-US"/>
              </w:rPr>
              <w:t xml:space="preserve"> home in village (as all other villages in Notts) plus 20mph in village </w:t>
            </w:r>
            <w:proofErr w:type="spellStart"/>
            <w:r w:rsidRPr="001A5BCE">
              <w:rPr>
                <w:sz w:val="20"/>
                <w:szCs w:val="20"/>
                <w:lang w:val="en-US"/>
              </w:rPr>
              <w:t>centre</w:t>
            </w:r>
            <w:proofErr w:type="spellEnd"/>
            <w:r w:rsidR="00EF1288">
              <w:rPr>
                <w:sz w:val="20"/>
                <w:szCs w:val="20"/>
                <w:lang w:val="en-US"/>
              </w:rPr>
              <w:t>,</w:t>
            </w:r>
            <w:r w:rsidRPr="001A5BCE">
              <w:rPr>
                <w:sz w:val="20"/>
                <w:szCs w:val="20"/>
                <w:lang w:val="en-US"/>
              </w:rPr>
              <w:t xml:space="preserve"> to address item b above narrow stretch in front of St. John’s</w:t>
            </w:r>
            <w:r w:rsidR="00202CA4">
              <w:rPr>
                <w:sz w:val="20"/>
                <w:szCs w:val="20"/>
                <w:lang w:val="en-US"/>
              </w:rPr>
              <w:t xml:space="preserve"> . NCC’s </w:t>
            </w:r>
            <w:r w:rsidR="00202CA4" w:rsidRPr="007919A6">
              <w:t>p</w:t>
            </w:r>
            <w:r w:rsidRPr="007919A6">
              <w:t>revious experienc</w:t>
            </w:r>
            <w:r w:rsidR="007919A6" w:rsidRPr="007919A6">
              <w:t>e with the PC in the past (Chairman intervention) proved to be</w:t>
            </w:r>
            <w:r w:rsidRPr="007919A6">
              <w:t xml:space="preserve"> a hurdle to recove</w:t>
            </w:r>
            <w:r w:rsidR="007919A6" w:rsidRPr="007919A6">
              <w:t xml:space="preserve">ry of </w:t>
            </w:r>
            <w:r w:rsidRPr="007919A6">
              <w:t>credibilit</w:t>
            </w:r>
            <w:r w:rsidR="007919A6" w:rsidRPr="007919A6">
              <w:t>y with NCC an</w:t>
            </w:r>
            <w:r w:rsidR="007919A6">
              <w:t>d</w:t>
            </w:r>
            <w:r w:rsidR="007919A6" w:rsidRPr="007919A6">
              <w:rPr>
                <w:color w:val="000000" w:themeColor="text1"/>
                <w:sz w:val="20"/>
                <w:szCs w:val="20"/>
                <w:highlight w:val="yellow"/>
                <w:lang w:val="en-US"/>
              </w:rPr>
              <w:t xml:space="preserve"> </w:t>
            </w:r>
            <w:r w:rsidR="005033E4" w:rsidRPr="007919A6">
              <w:rPr>
                <w:b/>
                <w:bCs/>
                <w:color w:val="000000" w:themeColor="text1"/>
                <w:sz w:val="20"/>
                <w:szCs w:val="20"/>
                <w:lang w:val="en-US"/>
              </w:rPr>
              <w:t xml:space="preserve"> </w:t>
            </w:r>
            <w:r w:rsidRPr="001A5BCE">
              <w:rPr>
                <w:sz w:val="20"/>
                <w:szCs w:val="20"/>
                <w:lang w:val="en-US"/>
              </w:rPr>
              <w:t xml:space="preserve">suggestion of 20mph ridiculed by the NCC manager. </w:t>
            </w:r>
            <w:proofErr w:type="gramStart"/>
            <w:r w:rsidRPr="001A5BCE">
              <w:rPr>
                <w:sz w:val="20"/>
                <w:szCs w:val="20"/>
                <w:lang w:val="en-US"/>
              </w:rPr>
              <w:t>(</w:t>
            </w:r>
            <w:r w:rsidRPr="005033E4">
              <w:rPr>
                <w:dstrike/>
                <w:sz w:val="20"/>
                <w:szCs w:val="20"/>
                <w:lang w:val="en-US"/>
              </w:rPr>
              <w:t xml:space="preserve"> </w:t>
            </w:r>
            <w:r w:rsidRPr="001A5BCE">
              <w:rPr>
                <w:sz w:val="20"/>
                <w:szCs w:val="20"/>
                <w:lang w:val="en-US"/>
              </w:rPr>
              <w:t>many</w:t>
            </w:r>
            <w:proofErr w:type="gramEnd"/>
            <w:r w:rsidRPr="001A5BCE">
              <w:rPr>
                <w:sz w:val="20"/>
                <w:szCs w:val="20"/>
                <w:lang w:val="en-US"/>
              </w:rPr>
              <w:t xml:space="preserve"> vil</w:t>
            </w:r>
            <w:r w:rsidR="00524BEC">
              <w:rPr>
                <w:sz w:val="20"/>
                <w:szCs w:val="20"/>
                <w:lang w:val="en-US"/>
              </w:rPr>
              <w:t>l</w:t>
            </w:r>
            <w:r w:rsidRPr="001A5BCE">
              <w:rPr>
                <w:sz w:val="20"/>
                <w:szCs w:val="20"/>
                <w:lang w:val="en-US"/>
              </w:rPr>
              <w:t>ages in both Norfolk and Northumberland have such a scheme – but we were told 20mph could only be used in urban areas). NCC agreed to look at a 40mph buffer zone.</w:t>
            </w:r>
          </w:p>
          <w:p w14:paraId="61619B38" w14:textId="68055B20" w:rsidR="001A5BCE" w:rsidRPr="001A5BCE" w:rsidRDefault="001A5BCE" w:rsidP="001A5BCE">
            <w:pPr>
              <w:numPr>
                <w:ilvl w:val="0"/>
                <w:numId w:val="2"/>
              </w:numPr>
              <w:rPr>
                <w:sz w:val="20"/>
                <w:szCs w:val="20"/>
                <w:lang w:val="en-US"/>
              </w:rPr>
            </w:pPr>
            <w:r w:rsidRPr="001A5BCE">
              <w:rPr>
                <w:sz w:val="20"/>
                <w:szCs w:val="20"/>
                <w:lang w:val="en-US"/>
              </w:rPr>
              <w:t>Raised again 2 years ago, we were informed that Harby Lane change could not be considered however Colston Rd was ‘in the sausage machine’ where is still churns away. (</w:t>
            </w:r>
            <w:proofErr w:type="gramStart"/>
            <w:r w:rsidRPr="001A5BCE">
              <w:rPr>
                <w:sz w:val="20"/>
                <w:szCs w:val="20"/>
                <w:lang w:val="en-US"/>
              </w:rPr>
              <w:t>aside</w:t>
            </w:r>
            <w:proofErr w:type="gramEnd"/>
            <w:r w:rsidRPr="001A5BCE">
              <w:rPr>
                <w:sz w:val="20"/>
                <w:szCs w:val="20"/>
                <w:lang w:val="en-US"/>
              </w:rPr>
              <w:t xml:space="preserve"> – Well Cottage, Harby Lane would benefit at times of flooding from a lower speed limit). </w:t>
            </w:r>
          </w:p>
          <w:p w14:paraId="02CB7FD8" w14:textId="5657CA9D" w:rsidR="007F52CE" w:rsidRPr="005033E4" w:rsidRDefault="001A5BCE" w:rsidP="001F2D27">
            <w:pPr>
              <w:numPr>
                <w:ilvl w:val="0"/>
                <w:numId w:val="2"/>
              </w:numPr>
              <w:rPr>
                <w:sz w:val="20"/>
                <w:szCs w:val="20"/>
                <w:lang w:val="en-US"/>
              </w:rPr>
            </w:pPr>
            <w:r w:rsidRPr="001A5BCE">
              <w:rPr>
                <w:sz w:val="20"/>
                <w:szCs w:val="20"/>
                <w:lang w:val="en-US"/>
              </w:rPr>
              <w:t>NCC announced recently that they may consider 20mph limits.</w:t>
            </w:r>
          </w:p>
        </w:tc>
        <w:tc>
          <w:tcPr>
            <w:tcW w:w="2268" w:type="dxa"/>
          </w:tcPr>
          <w:p w14:paraId="53F43E62" w14:textId="223A45AE" w:rsidR="007F52CE" w:rsidRDefault="00524BEC" w:rsidP="001F2D27">
            <w:pPr>
              <w:rPr>
                <w:sz w:val="20"/>
                <w:szCs w:val="20"/>
              </w:rPr>
            </w:pPr>
            <w:r>
              <w:rPr>
                <w:sz w:val="20"/>
                <w:szCs w:val="20"/>
              </w:rPr>
              <w:lastRenderedPageBreak/>
              <w:t>Continue to lobby NCC</w:t>
            </w:r>
          </w:p>
        </w:tc>
        <w:tc>
          <w:tcPr>
            <w:tcW w:w="2126" w:type="dxa"/>
          </w:tcPr>
          <w:p w14:paraId="5C0A294B" w14:textId="77777777" w:rsidR="007F52CE" w:rsidRDefault="007F52CE" w:rsidP="001F2D27">
            <w:pPr>
              <w:rPr>
                <w:sz w:val="20"/>
                <w:szCs w:val="20"/>
              </w:rPr>
            </w:pPr>
          </w:p>
        </w:tc>
        <w:tc>
          <w:tcPr>
            <w:tcW w:w="1248" w:type="dxa"/>
          </w:tcPr>
          <w:p w14:paraId="0CDEFE1D" w14:textId="3B63D376" w:rsidR="007F52CE" w:rsidRDefault="00524BEC" w:rsidP="001F2D27">
            <w:pPr>
              <w:rPr>
                <w:sz w:val="20"/>
                <w:szCs w:val="20"/>
              </w:rPr>
            </w:pPr>
            <w:r>
              <w:rPr>
                <w:sz w:val="20"/>
                <w:szCs w:val="20"/>
              </w:rPr>
              <w:t>Cllr McGuirk</w:t>
            </w:r>
          </w:p>
        </w:tc>
      </w:tr>
      <w:tr w:rsidR="00524BEC" w14:paraId="09393472" w14:textId="77777777" w:rsidTr="002A375C">
        <w:tc>
          <w:tcPr>
            <w:tcW w:w="3823" w:type="dxa"/>
          </w:tcPr>
          <w:p w14:paraId="219DCCEA" w14:textId="395AF586" w:rsidR="00524BEC" w:rsidRPr="00524BEC" w:rsidRDefault="007432EE" w:rsidP="00524BEC">
            <w:pPr>
              <w:rPr>
                <w:sz w:val="20"/>
                <w:szCs w:val="20"/>
                <w:lang w:val="en-US"/>
              </w:rPr>
            </w:pPr>
            <w:r>
              <w:rPr>
                <w:sz w:val="20"/>
                <w:szCs w:val="20"/>
                <w:lang w:val="en-US"/>
              </w:rPr>
              <w:t xml:space="preserve">TRS2 HGV’s </w:t>
            </w:r>
            <w:r w:rsidR="00524BEC" w:rsidRPr="00524BEC">
              <w:rPr>
                <w:sz w:val="20"/>
                <w:szCs w:val="20"/>
                <w:lang w:val="en-US"/>
              </w:rPr>
              <w:t>The Parish Council will engage transport authorities and, where necessary, the police:</w:t>
            </w:r>
          </w:p>
          <w:p w14:paraId="3DCAFEFB" w14:textId="77777777" w:rsidR="00524BEC" w:rsidRPr="00524BEC" w:rsidRDefault="00524BEC" w:rsidP="00524BEC">
            <w:pPr>
              <w:numPr>
                <w:ilvl w:val="0"/>
                <w:numId w:val="3"/>
              </w:numPr>
              <w:rPr>
                <w:sz w:val="20"/>
                <w:szCs w:val="20"/>
                <w:lang w:val="en-US"/>
              </w:rPr>
            </w:pPr>
            <w:r w:rsidRPr="00524BEC">
              <w:rPr>
                <w:sz w:val="20"/>
                <w:szCs w:val="20"/>
                <w:lang w:val="en-US"/>
              </w:rPr>
              <w:t>To improve visibility of signage for the 7.5tonne HGV limit, particularly for the two bridge entries into the village,</w:t>
            </w:r>
          </w:p>
          <w:p w14:paraId="289DCFAD" w14:textId="6FF5853C" w:rsidR="00524BEC" w:rsidRPr="005033E4" w:rsidRDefault="00524BEC" w:rsidP="005033E4">
            <w:pPr>
              <w:numPr>
                <w:ilvl w:val="0"/>
                <w:numId w:val="3"/>
              </w:numPr>
              <w:rPr>
                <w:sz w:val="20"/>
                <w:szCs w:val="20"/>
                <w:lang w:val="en-US"/>
              </w:rPr>
            </w:pPr>
            <w:r w:rsidRPr="00524BEC">
              <w:rPr>
                <w:sz w:val="20"/>
                <w:szCs w:val="20"/>
                <w:lang w:val="en-US"/>
              </w:rPr>
              <w:t>To improve enforcement of the HGV limit by identifying regular offenders and communicating with haulage companies in breach of the weight restrictions and causing traffic problems within the Parish.</w:t>
            </w:r>
          </w:p>
        </w:tc>
        <w:tc>
          <w:tcPr>
            <w:tcW w:w="709" w:type="dxa"/>
          </w:tcPr>
          <w:p w14:paraId="4934F557" w14:textId="327A941B" w:rsidR="00524BEC" w:rsidRDefault="002003F7" w:rsidP="001F2D27">
            <w:pPr>
              <w:rPr>
                <w:sz w:val="20"/>
                <w:szCs w:val="20"/>
              </w:rPr>
            </w:pPr>
            <w:r>
              <w:rPr>
                <w:sz w:val="20"/>
                <w:szCs w:val="20"/>
              </w:rPr>
              <w:t>2</w:t>
            </w:r>
          </w:p>
        </w:tc>
        <w:tc>
          <w:tcPr>
            <w:tcW w:w="5103" w:type="dxa"/>
          </w:tcPr>
          <w:p w14:paraId="0FB4EE1D" w14:textId="15CB4833" w:rsidR="00524BEC" w:rsidRDefault="007432EE" w:rsidP="001F2D27">
            <w:pPr>
              <w:rPr>
                <w:sz w:val="20"/>
                <w:szCs w:val="20"/>
              </w:rPr>
            </w:pPr>
            <w:r>
              <w:rPr>
                <w:sz w:val="20"/>
                <w:szCs w:val="20"/>
              </w:rPr>
              <w:t>No action</w:t>
            </w:r>
          </w:p>
        </w:tc>
        <w:tc>
          <w:tcPr>
            <w:tcW w:w="2268" w:type="dxa"/>
          </w:tcPr>
          <w:p w14:paraId="4671F317" w14:textId="4CA42D12" w:rsidR="00524BEC" w:rsidRDefault="007432EE" w:rsidP="001F2D27">
            <w:pPr>
              <w:rPr>
                <w:sz w:val="20"/>
                <w:szCs w:val="20"/>
              </w:rPr>
            </w:pPr>
            <w:r>
              <w:rPr>
                <w:sz w:val="20"/>
                <w:szCs w:val="20"/>
              </w:rPr>
              <w:t>Undertake traffic survey</w:t>
            </w:r>
            <w:r w:rsidR="00224AD9">
              <w:rPr>
                <w:sz w:val="20"/>
                <w:szCs w:val="20"/>
              </w:rPr>
              <w:t xml:space="preserve"> (October 2022)</w:t>
            </w:r>
          </w:p>
          <w:p w14:paraId="2B1F8A68" w14:textId="01BA59B6" w:rsidR="007432EE" w:rsidRDefault="007432EE" w:rsidP="001F2D27">
            <w:pPr>
              <w:rPr>
                <w:sz w:val="20"/>
                <w:szCs w:val="20"/>
              </w:rPr>
            </w:pPr>
            <w:r>
              <w:rPr>
                <w:sz w:val="20"/>
                <w:szCs w:val="20"/>
              </w:rPr>
              <w:t>Letters to be send to offending company owners of HGV vehicles</w:t>
            </w:r>
          </w:p>
        </w:tc>
        <w:tc>
          <w:tcPr>
            <w:tcW w:w="2126" w:type="dxa"/>
          </w:tcPr>
          <w:p w14:paraId="740D7046" w14:textId="77777777" w:rsidR="00524BEC" w:rsidRDefault="00524BEC" w:rsidP="001F2D27">
            <w:pPr>
              <w:rPr>
                <w:sz w:val="20"/>
                <w:szCs w:val="20"/>
              </w:rPr>
            </w:pPr>
          </w:p>
        </w:tc>
        <w:tc>
          <w:tcPr>
            <w:tcW w:w="1248" w:type="dxa"/>
          </w:tcPr>
          <w:p w14:paraId="42992BFC" w14:textId="6C94D512" w:rsidR="00524BEC" w:rsidRDefault="007432EE" w:rsidP="001F2D27">
            <w:pPr>
              <w:rPr>
                <w:sz w:val="20"/>
                <w:szCs w:val="20"/>
              </w:rPr>
            </w:pPr>
            <w:r>
              <w:rPr>
                <w:sz w:val="20"/>
                <w:szCs w:val="20"/>
              </w:rPr>
              <w:t>Clerk</w:t>
            </w:r>
          </w:p>
        </w:tc>
      </w:tr>
      <w:tr w:rsidR="007F52CE" w14:paraId="1104BB36" w14:textId="77777777" w:rsidTr="002A375C">
        <w:tc>
          <w:tcPr>
            <w:tcW w:w="3823" w:type="dxa"/>
          </w:tcPr>
          <w:p w14:paraId="49660943" w14:textId="77777777" w:rsidR="007432EE" w:rsidRPr="007432EE" w:rsidRDefault="00524BEC" w:rsidP="007432EE">
            <w:pPr>
              <w:rPr>
                <w:sz w:val="20"/>
                <w:szCs w:val="20"/>
                <w:lang w:val="en-US"/>
              </w:rPr>
            </w:pPr>
            <w:r>
              <w:rPr>
                <w:sz w:val="20"/>
                <w:szCs w:val="20"/>
              </w:rPr>
              <w:t xml:space="preserve">TRS3 Public Transport </w:t>
            </w:r>
            <w:proofErr w:type="gramStart"/>
            <w:r w:rsidR="007432EE" w:rsidRPr="007432EE">
              <w:rPr>
                <w:sz w:val="20"/>
                <w:szCs w:val="20"/>
                <w:lang w:val="en-US"/>
              </w:rPr>
              <w:t>The</w:t>
            </w:r>
            <w:proofErr w:type="gramEnd"/>
            <w:r w:rsidR="007432EE" w:rsidRPr="007432EE">
              <w:rPr>
                <w:sz w:val="20"/>
                <w:szCs w:val="20"/>
                <w:lang w:val="en-US"/>
              </w:rPr>
              <w:t xml:space="preserve"> Parish Council will lobby the County Council to make realistic and economic changes to the service to better match the needs of residents.</w:t>
            </w:r>
          </w:p>
          <w:p w14:paraId="34DBE332" w14:textId="6A7E2295" w:rsidR="007F52CE" w:rsidRDefault="007F52CE" w:rsidP="001F2D27">
            <w:pPr>
              <w:rPr>
                <w:sz w:val="20"/>
                <w:szCs w:val="20"/>
              </w:rPr>
            </w:pPr>
          </w:p>
        </w:tc>
        <w:tc>
          <w:tcPr>
            <w:tcW w:w="709" w:type="dxa"/>
          </w:tcPr>
          <w:p w14:paraId="72A7CD80" w14:textId="7D67B264" w:rsidR="007F52CE" w:rsidRDefault="002003F7" w:rsidP="001F2D27">
            <w:pPr>
              <w:rPr>
                <w:sz w:val="20"/>
                <w:szCs w:val="20"/>
              </w:rPr>
            </w:pPr>
            <w:r>
              <w:rPr>
                <w:sz w:val="20"/>
                <w:szCs w:val="20"/>
              </w:rPr>
              <w:lastRenderedPageBreak/>
              <w:t>2</w:t>
            </w:r>
          </w:p>
        </w:tc>
        <w:tc>
          <w:tcPr>
            <w:tcW w:w="5103" w:type="dxa"/>
          </w:tcPr>
          <w:p w14:paraId="55835C97" w14:textId="77777777" w:rsidR="007432EE" w:rsidRPr="007432EE" w:rsidRDefault="007432EE" w:rsidP="007432EE">
            <w:pPr>
              <w:numPr>
                <w:ilvl w:val="0"/>
                <w:numId w:val="2"/>
              </w:numPr>
              <w:rPr>
                <w:sz w:val="20"/>
                <w:szCs w:val="20"/>
                <w:lang w:val="en-US"/>
              </w:rPr>
            </w:pPr>
            <w:r w:rsidRPr="007432EE">
              <w:rPr>
                <w:sz w:val="20"/>
                <w:szCs w:val="20"/>
                <w:lang w:val="en-US"/>
              </w:rPr>
              <w:t>Discussions between bus users and NCC were facilitated</w:t>
            </w:r>
          </w:p>
          <w:p w14:paraId="2B83E5DF" w14:textId="77777777" w:rsidR="007432EE" w:rsidRPr="007432EE" w:rsidRDefault="007432EE" w:rsidP="007432EE">
            <w:pPr>
              <w:numPr>
                <w:ilvl w:val="0"/>
                <w:numId w:val="2"/>
              </w:numPr>
              <w:rPr>
                <w:sz w:val="20"/>
                <w:szCs w:val="20"/>
                <w:lang w:val="en-US"/>
              </w:rPr>
            </w:pPr>
            <w:r w:rsidRPr="007432EE">
              <w:rPr>
                <w:sz w:val="20"/>
                <w:szCs w:val="20"/>
                <w:lang w:val="en-US"/>
              </w:rPr>
              <w:t xml:space="preserve">Just prior to the Covid lockdown, a new timetable was agreed for trial which included 3 days of the regular service plus 3 days of a dial a ride taxi bus, </w:t>
            </w:r>
            <w:r w:rsidRPr="007432EE">
              <w:rPr>
                <w:sz w:val="20"/>
                <w:szCs w:val="20"/>
                <w:lang w:val="en-US"/>
              </w:rPr>
              <w:lastRenderedPageBreak/>
              <w:t xml:space="preserve">destinations West Bridgford, Morrisons, Bingham  Market </w:t>
            </w:r>
          </w:p>
          <w:p w14:paraId="7E166DC1" w14:textId="77777777" w:rsidR="007432EE" w:rsidRPr="007432EE" w:rsidRDefault="007432EE" w:rsidP="007432EE">
            <w:pPr>
              <w:numPr>
                <w:ilvl w:val="0"/>
                <w:numId w:val="2"/>
              </w:numPr>
              <w:rPr>
                <w:sz w:val="20"/>
                <w:szCs w:val="20"/>
                <w:lang w:val="en-US"/>
              </w:rPr>
            </w:pPr>
            <w:r w:rsidRPr="007432EE">
              <w:rPr>
                <w:sz w:val="20"/>
                <w:szCs w:val="20"/>
                <w:lang w:val="en-US"/>
              </w:rPr>
              <w:t>Not implemented, buses continue as before, generally empty</w:t>
            </w:r>
          </w:p>
          <w:p w14:paraId="2A83ADA0" w14:textId="53E0FFAB" w:rsidR="007F52CE" w:rsidRPr="00361B4C" w:rsidRDefault="007432EE" w:rsidP="001F2D27">
            <w:pPr>
              <w:numPr>
                <w:ilvl w:val="0"/>
                <w:numId w:val="2"/>
              </w:numPr>
              <w:rPr>
                <w:sz w:val="20"/>
                <w:szCs w:val="20"/>
                <w:lang w:val="en-US"/>
              </w:rPr>
            </w:pPr>
            <w:r w:rsidRPr="007432EE">
              <w:rPr>
                <w:sz w:val="20"/>
                <w:szCs w:val="20"/>
                <w:lang w:val="en-US"/>
              </w:rPr>
              <w:t>Service erratic, passengers have been abandoned in Radcliffe and needed to pay for a taxi home.</w:t>
            </w:r>
          </w:p>
        </w:tc>
        <w:tc>
          <w:tcPr>
            <w:tcW w:w="2268" w:type="dxa"/>
          </w:tcPr>
          <w:p w14:paraId="34BE9A01" w14:textId="43DA411D" w:rsidR="007432EE" w:rsidRDefault="007432EE" w:rsidP="001F2D27">
            <w:pPr>
              <w:rPr>
                <w:sz w:val="20"/>
                <w:szCs w:val="20"/>
              </w:rPr>
            </w:pPr>
            <w:r>
              <w:rPr>
                <w:sz w:val="20"/>
                <w:szCs w:val="20"/>
              </w:rPr>
              <w:lastRenderedPageBreak/>
              <w:t xml:space="preserve">As the normal service continues in place, </w:t>
            </w:r>
          </w:p>
          <w:p w14:paraId="16DBC936" w14:textId="572F650A" w:rsidR="007F52CE" w:rsidRDefault="00CC062D" w:rsidP="001F2D27">
            <w:pPr>
              <w:rPr>
                <w:sz w:val="20"/>
                <w:szCs w:val="20"/>
              </w:rPr>
            </w:pPr>
            <w:r>
              <w:rPr>
                <w:sz w:val="20"/>
                <w:szCs w:val="20"/>
              </w:rPr>
              <w:t>m</w:t>
            </w:r>
            <w:r w:rsidR="007432EE">
              <w:rPr>
                <w:sz w:val="20"/>
                <w:szCs w:val="20"/>
              </w:rPr>
              <w:t>onitor and approach NCC when any change is planned.</w:t>
            </w:r>
          </w:p>
          <w:p w14:paraId="50441A35" w14:textId="3652EFA2" w:rsidR="00CC062D" w:rsidRDefault="00CC062D" w:rsidP="001F2D27">
            <w:pPr>
              <w:rPr>
                <w:sz w:val="20"/>
                <w:szCs w:val="20"/>
              </w:rPr>
            </w:pPr>
            <w:r>
              <w:rPr>
                <w:sz w:val="20"/>
                <w:szCs w:val="20"/>
              </w:rPr>
              <w:lastRenderedPageBreak/>
              <w:t xml:space="preserve">Continue promotion of mixed taxi/bus service in the event of changes. </w:t>
            </w:r>
          </w:p>
          <w:p w14:paraId="18A88C00" w14:textId="5FA6A383" w:rsidR="007432EE" w:rsidRDefault="007432EE" w:rsidP="001F2D27">
            <w:pPr>
              <w:rPr>
                <w:sz w:val="20"/>
                <w:szCs w:val="20"/>
              </w:rPr>
            </w:pPr>
          </w:p>
        </w:tc>
        <w:tc>
          <w:tcPr>
            <w:tcW w:w="2126" w:type="dxa"/>
          </w:tcPr>
          <w:p w14:paraId="150F8A4F" w14:textId="77777777" w:rsidR="007F52CE" w:rsidRDefault="007F52CE" w:rsidP="001F2D27">
            <w:pPr>
              <w:rPr>
                <w:sz w:val="20"/>
                <w:szCs w:val="20"/>
              </w:rPr>
            </w:pPr>
          </w:p>
        </w:tc>
        <w:tc>
          <w:tcPr>
            <w:tcW w:w="1248" w:type="dxa"/>
          </w:tcPr>
          <w:p w14:paraId="1039B5EB" w14:textId="183C4115" w:rsidR="007F52CE" w:rsidRDefault="00CC062D" w:rsidP="001F2D27">
            <w:pPr>
              <w:rPr>
                <w:sz w:val="20"/>
                <w:szCs w:val="20"/>
              </w:rPr>
            </w:pPr>
            <w:r>
              <w:rPr>
                <w:sz w:val="20"/>
                <w:szCs w:val="20"/>
              </w:rPr>
              <w:t>Cllr McGuirk</w:t>
            </w:r>
          </w:p>
        </w:tc>
      </w:tr>
      <w:tr w:rsidR="007F52CE" w14:paraId="06AC450E" w14:textId="77777777" w:rsidTr="002A375C">
        <w:tc>
          <w:tcPr>
            <w:tcW w:w="3823" w:type="dxa"/>
          </w:tcPr>
          <w:p w14:paraId="2D4911E8" w14:textId="77777777" w:rsidR="00CC062D" w:rsidRPr="00CC062D" w:rsidRDefault="00CC062D" w:rsidP="00CC062D">
            <w:pPr>
              <w:rPr>
                <w:sz w:val="20"/>
                <w:szCs w:val="20"/>
                <w:lang w:val="en-US"/>
              </w:rPr>
            </w:pPr>
            <w:r>
              <w:rPr>
                <w:sz w:val="20"/>
                <w:szCs w:val="20"/>
              </w:rPr>
              <w:t xml:space="preserve">TRS4 Parking </w:t>
            </w:r>
            <w:proofErr w:type="gramStart"/>
            <w:r w:rsidRPr="00CC062D">
              <w:rPr>
                <w:sz w:val="20"/>
                <w:szCs w:val="20"/>
                <w:lang w:val="en-US"/>
              </w:rPr>
              <w:t>The</w:t>
            </w:r>
            <w:proofErr w:type="gramEnd"/>
            <w:r w:rsidRPr="00CC062D">
              <w:rPr>
                <w:sz w:val="20"/>
                <w:szCs w:val="20"/>
                <w:lang w:val="en-US"/>
              </w:rPr>
              <w:t xml:space="preserve"> Parish Council will</w:t>
            </w:r>
            <w:r w:rsidRPr="00CC062D">
              <w:rPr>
                <w:sz w:val="20"/>
                <w:szCs w:val="20"/>
              </w:rPr>
              <w:t xml:space="preserve"> endeavour</w:t>
            </w:r>
            <w:r w:rsidRPr="00CC062D">
              <w:rPr>
                <w:sz w:val="20"/>
                <w:szCs w:val="20"/>
                <w:lang w:val="en-US"/>
              </w:rPr>
              <w:t>:</w:t>
            </w:r>
          </w:p>
          <w:p w14:paraId="6740B444" w14:textId="77777777" w:rsidR="00CC062D" w:rsidRPr="00CC062D" w:rsidRDefault="00CC062D" w:rsidP="00CC062D">
            <w:pPr>
              <w:rPr>
                <w:sz w:val="20"/>
                <w:szCs w:val="20"/>
                <w:lang w:val="en-US"/>
              </w:rPr>
            </w:pPr>
            <w:r w:rsidRPr="00CC062D">
              <w:rPr>
                <w:sz w:val="20"/>
                <w:szCs w:val="20"/>
                <w:lang w:val="en-US"/>
              </w:rPr>
              <w:t xml:space="preserve">(a) To secure ongoing use of the Village Hall left-hand paddock to provide car parking for events and daily throughout the year. </w:t>
            </w:r>
          </w:p>
          <w:p w14:paraId="7D8EBAFD" w14:textId="08895563" w:rsidR="007F52CE" w:rsidRPr="00361B4C" w:rsidRDefault="00CC062D" w:rsidP="001F2D27">
            <w:pPr>
              <w:rPr>
                <w:sz w:val="20"/>
                <w:szCs w:val="20"/>
                <w:lang w:val="en-US"/>
              </w:rPr>
            </w:pPr>
            <w:r w:rsidRPr="00CC062D">
              <w:rPr>
                <w:sz w:val="20"/>
                <w:szCs w:val="20"/>
                <w:lang w:val="en-US"/>
              </w:rPr>
              <w:t>(b) To undertake an ongoing awareness exercise to make explicit the negative impact on residents of inconsiderate on-road parking.</w:t>
            </w:r>
          </w:p>
        </w:tc>
        <w:tc>
          <w:tcPr>
            <w:tcW w:w="709" w:type="dxa"/>
          </w:tcPr>
          <w:p w14:paraId="67A87AD6" w14:textId="01049777" w:rsidR="007F52CE" w:rsidRDefault="00CC062D" w:rsidP="001F2D27">
            <w:pPr>
              <w:rPr>
                <w:sz w:val="20"/>
                <w:szCs w:val="20"/>
              </w:rPr>
            </w:pPr>
            <w:r>
              <w:rPr>
                <w:sz w:val="20"/>
                <w:szCs w:val="20"/>
              </w:rPr>
              <w:t>1</w:t>
            </w:r>
          </w:p>
        </w:tc>
        <w:tc>
          <w:tcPr>
            <w:tcW w:w="5103" w:type="dxa"/>
          </w:tcPr>
          <w:p w14:paraId="79F6592D" w14:textId="77777777" w:rsidR="00CC062D" w:rsidRPr="00CC062D" w:rsidRDefault="00CC062D" w:rsidP="00CC062D">
            <w:pPr>
              <w:numPr>
                <w:ilvl w:val="0"/>
                <w:numId w:val="2"/>
              </w:numPr>
              <w:rPr>
                <w:sz w:val="20"/>
                <w:szCs w:val="20"/>
                <w:lang w:val="en-US"/>
              </w:rPr>
            </w:pPr>
            <w:r w:rsidRPr="00CC062D">
              <w:rPr>
                <w:sz w:val="20"/>
                <w:szCs w:val="20"/>
                <w:lang w:val="en-US"/>
              </w:rPr>
              <w:t>(a) Paddock grass cutting maintained by the Parish Council, used by the Village Hall for event parking. No agreement yet with the Estate regards a lease.</w:t>
            </w:r>
          </w:p>
          <w:p w14:paraId="7AC81DF6" w14:textId="77777777" w:rsidR="00CC062D" w:rsidRPr="00CC062D" w:rsidRDefault="00CC062D" w:rsidP="00CC062D">
            <w:pPr>
              <w:rPr>
                <w:sz w:val="20"/>
                <w:szCs w:val="20"/>
                <w:lang w:val="en-US"/>
              </w:rPr>
            </w:pPr>
          </w:p>
          <w:p w14:paraId="457D588E" w14:textId="06947641" w:rsidR="007F52CE" w:rsidRPr="00361B4C" w:rsidRDefault="00CC062D" w:rsidP="001F2D27">
            <w:pPr>
              <w:numPr>
                <w:ilvl w:val="0"/>
                <w:numId w:val="2"/>
              </w:numPr>
              <w:rPr>
                <w:sz w:val="20"/>
                <w:szCs w:val="20"/>
                <w:lang w:val="en-US"/>
              </w:rPr>
            </w:pPr>
            <w:r w:rsidRPr="00CC062D">
              <w:rPr>
                <w:sz w:val="20"/>
                <w:szCs w:val="20"/>
                <w:lang w:val="en-US"/>
              </w:rPr>
              <w:t>(b) On road parking on Church Gate continues to be dangerous.</w:t>
            </w:r>
            <w:r>
              <w:rPr>
                <w:sz w:val="20"/>
                <w:szCs w:val="20"/>
                <w:lang w:val="en-US"/>
              </w:rPr>
              <w:t xml:space="preserve"> Recent letter placed on offending car parked on the corner.</w:t>
            </w:r>
          </w:p>
        </w:tc>
        <w:tc>
          <w:tcPr>
            <w:tcW w:w="2268" w:type="dxa"/>
          </w:tcPr>
          <w:p w14:paraId="750FCEFC" w14:textId="77777777" w:rsidR="007F52CE" w:rsidRDefault="00CC062D" w:rsidP="001F2D27">
            <w:pPr>
              <w:rPr>
                <w:sz w:val="20"/>
                <w:szCs w:val="20"/>
              </w:rPr>
            </w:pPr>
            <w:r>
              <w:rPr>
                <w:sz w:val="20"/>
                <w:szCs w:val="20"/>
              </w:rPr>
              <w:t>Agree lease</w:t>
            </w:r>
          </w:p>
          <w:p w14:paraId="4C36618F" w14:textId="77777777" w:rsidR="00CC062D" w:rsidRDefault="00CC062D" w:rsidP="001F2D27">
            <w:pPr>
              <w:rPr>
                <w:sz w:val="20"/>
                <w:szCs w:val="20"/>
              </w:rPr>
            </w:pPr>
          </w:p>
          <w:p w14:paraId="6A553596" w14:textId="77777777" w:rsidR="00CC062D" w:rsidRDefault="00CC062D" w:rsidP="001F2D27">
            <w:pPr>
              <w:rPr>
                <w:sz w:val="20"/>
                <w:szCs w:val="20"/>
              </w:rPr>
            </w:pPr>
          </w:p>
          <w:p w14:paraId="2654A535" w14:textId="77777777" w:rsidR="00CC062D" w:rsidRDefault="00CC062D" w:rsidP="001F2D27">
            <w:pPr>
              <w:rPr>
                <w:sz w:val="20"/>
                <w:szCs w:val="20"/>
              </w:rPr>
            </w:pPr>
          </w:p>
          <w:p w14:paraId="74BB203E" w14:textId="0C290686" w:rsidR="00CC062D" w:rsidRDefault="00CC062D" w:rsidP="001F2D27">
            <w:pPr>
              <w:rPr>
                <w:sz w:val="20"/>
                <w:szCs w:val="20"/>
              </w:rPr>
            </w:pPr>
            <w:r>
              <w:rPr>
                <w:sz w:val="20"/>
                <w:szCs w:val="20"/>
              </w:rPr>
              <w:t>Set up standard letter to be placed on offending vehicles</w:t>
            </w:r>
          </w:p>
        </w:tc>
        <w:tc>
          <w:tcPr>
            <w:tcW w:w="2126" w:type="dxa"/>
          </w:tcPr>
          <w:p w14:paraId="49D0D080" w14:textId="77777777" w:rsidR="007F52CE" w:rsidRDefault="007F52CE" w:rsidP="001F2D27">
            <w:pPr>
              <w:rPr>
                <w:sz w:val="20"/>
                <w:szCs w:val="20"/>
              </w:rPr>
            </w:pPr>
          </w:p>
        </w:tc>
        <w:tc>
          <w:tcPr>
            <w:tcW w:w="1248" w:type="dxa"/>
          </w:tcPr>
          <w:p w14:paraId="6ADBA094" w14:textId="2C6096AF" w:rsidR="007F52CE" w:rsidRDefault="00CC062D" w:rsidP="001F2D27">
            <w:pPr>
              <w:rPr>
                <w:sz w:val="20"/>
                <w:szCs w:val="20"/>
              </w:rPr>
            </w:pPr>
            <w:r>
              <w:rPr>
                <w:sz w:val="20"/>
                <w:szCs w:val="20"/>
              </w:rPr>
              <w:t>Clerk</w:t>
            </w:r>
          </w:p>
        </w:tc>
      </w:tr>
      <w:tr w:rsidR="00CC062D" w14:paraId="7B62F888" w14:textId="77777777" w:rsidTr="002A375C">
        <w:tc>
          <w:tcPr>
            <w:tcW w:w="3823" w:type="dxa"/>
          </w:tcPr>
          <w:p w14:paraId="6ACD7A50" w14:textId="6168FB6E" w:rsidR="00CC062D" w:rsidRPr="00CC062D" w:rsidRDefault="007C6030" w:rsidP="00CC062D">
            <w:pPr>
              <w:rPr>
                <w:bCs/>
                <w:sz w:val="20"/>
                <w:szCs w:val="20"/>
                <w:lang w:val="en-US"/>
              </w:rPr>
            </w:pPr>
            <w:r>
              <w:rPr>
                <w:bCs/>
                <w:sz w:val="20"/>
                <w:szCs w:val="20"/>
                <w:lang w:val="en-US"/>
              </w:rPr>
              <w:t xml:space="preserve">ENV1 biodiversity </w:t>
            </w:r>
            <w:r w:rsidR="00CC062D" w:rsidRPr="00CC062D">
              <w:rPr>
                <w:bCs/>
                <w:sz w:val="20"/>
                <w:szCs w:val="20"/>
                <w:lang w:val="en-US"/>
              </w:rPr>
              <w:t>a) The Parish Council will seek to encourage community groups, landowners, funders and other</w:t>
            </w:r>
            <w:r w:rsidR="00CC062D" w:rsidRPr="00CC062D">
              <w:rPr>
                <w:bCs/>
                <w:sz w:val="20"/>
                <w:szCs w:val="20"/>
              </w:rPr>
              <w:t xml:space="preserve"> organisations</w:t>
            </w:r>
            <w:r w:rsidR="00CC062D" w:rsidRPr="00CC062D">
              <w:rPr>
                <w:bCs/>
                <w:sz w:val="20"/>
                <w:szCs w:val="20"/>
                <w:lang w:val="en-US"/>
              </w:rPr>
              <w:t xml:space="preserve"> to enhance the biodiversity of the Parish.</w:t>
            </w:r>
          </w:p>
          <w:p w14:paraId="67DA479F" w14:textId="77777777" w:rsidR="00CC062D" w:rsidRPr="00CC062D" w:rsidRDefault="00CC062D" w:rsidP="00CC062D">
            <w:pPr>
              <w:rPr>
                <w:bCs/>
                <w:sz w:val="20"/>
                <w:szCs w:val="20"/>
                <w:lang w:val="en-US"/>
              </w:rPr>
            </w:pPr>
            <w:r w:rsidRPr="00CC062D">
              <w:rPr>
                <w:bCs/>
                <w:sz w:val="20"/>
                <w:szCs w:val="20"/>
                <w:lang w:val="en-US"/>
              </w:rPr>
              <w:t xml:space="preserve"> b) The Parish Council will seek to preserve and enhance local wildlife sites or potential wildlife sites, including protection of the River Smite corridor and its tributaries. </w:t>
            </w:r>
          </w:p>
          <w:p w14:paraId="4B870D11" w14:textId="3BFA82A4" w:rsidR="00CC062D" w:rsidRDefault="00CC062D" w:rsidP="00CC062D">
            <w:pPr>
              <w:rPr>
                <w:sz w:val="20"/>
                <w:szCs w:val="20"/>
              </w:rPr>
            </w:pPr>
            <w:r w:rsidRPr="00CC062D">
              <w:rPr>
                <w:bCs/>
                <w:sz w:val="20"/>
                <w:szCs w:val="20"/>
                <w:lang w:val="en-US"/>
              </w:rPr>
              <w:t>c) The Parish Council will encourage initiatives to record wildlife and identification of potential Local Wildlife Sites</w:t>
            </w:r>
          </w:p>
        </w:tc>
        <w:tc>
          <w:tcPr>
            <w:tcW w:w="709" w:type="dxa"/>
          </w:tcPr>
          <w:p w14:paraId="170D1A4C" w14:textId="1382A09A" w:rsidR="00CC062D" w:rsidRDefault="007C6030" w:rsidP="001F2D27">
            <w:pPr>
              <w:rPr>
                <w:sz w:val="20"/>
                <w:szCs w:val="20"/>
              </w:rPr>
            </w:pPr>
            <w:r>
              <w:rPr>
                <w:sz w:val="20"/>
                <w:szCs w:val="20"/>
              </w:rPr>
              <w:t>2</w:t>
            </w:r>
          </w:p>
        </w:tc>
        <w:tc>
          <w:tcPr>
            <w:tcW w:w="5103" w:type="dxa"/>
          </w:tcPr>
          <w:p w14:paraId="6CB69645" w14:textId="623F57A3" w:rsidR="00CC062D" w:rsidRDefault="007C6030" w:rsidP="001F2D27">
            <w:pPr>
              <w:rPr>
                <w:sz w:val="20"/>
                <w:szCs w:val="20"/>
              </w:rPr>
            </w:pPr>
            <w:r>
              <w:rPr>
                <w:sz w:val="20"/>
                <w:szCs w:val="20"/>
              </w:rPr>
              <w:t>No Action to date</w:t>
            </w:r>
          </w:p>
        </w:tc>
        <w:tc>
          <w:tcPr>
            <w:tcW w:w="2268" w:type="dxa"/>
          </w:tcPr>
          <w:p w14:paraId="33AFCBE7" w14:textId="68D56932" w:rsidR="00CC062D" w:rsidRDefault="007C6030" w:rsidP="001F2D27">
            <w:pPr>
              <w:rPr>
                <w:sz w:val="20"/>
                <w:szCs w:val="20"/>
              </w:rPr>
            </w:pPr>
            <w:r>
              <w:rPr>
                <w:sz w:val="20"/>
                <w:szCs w:val="20"/>
              </w:rPr>
              <w:t>Explore and identify tasks needed to undertake the action.</w:t>
            </w:r>
          </w:p>
        </w:tc>
        <w:tc>
          <w:tcPr>
            <w:tcW w:w="2126" w:type="dxa"/>
          </w:tcPr>
          <w:p w14:paraId="7A2E3A0D" w14:textId="77777777" w:rsidR="00CC062D" w:rsidRDefault="00CC062D" w:rsidP="001F2D27">
            <w:pPr>
              <w:rPr>
                <w:sz w:val="20"/>
                <w:szCs w:val="20"/>
              </w:rPr>
            </w:pPr>
          </w:p>
        </w:tc>
        <w:tc>
          <w:tcPr>
            <w:tcW w:w="1248" w:type="dxa"/>
          </w:tcPr>
          <w:p w14:paraId="5A75FC75" w14:textId="78A345C8" w:rsidR="00CC062D" w:rsidRDefault="007C6030" w:rsidP="001F2D27">
            <w:pPr>
              <w:rPr>
                <w:sz w:val="20"/>
                <w:szCs w:val="20"/>
              </w:rPr>
            </w:pPr>
            <w:r>
              <w:rPr>
                <w:sz w:val="20"/>
                <w:szCs w:val="20"/>
              </w:rPr>
              <w:t>Cllr Jennings</w:t>
            </w:r>
          </w:p>
        </w:tc>
      </w:tr>
      <w:tr w:rsidR="00CC062D" w14:paraId="412F44E6" w14:textId="77777777" w:rsidTr="002A375C">
        <w:tc>
          <w:tcPr>
            <w:tcW w:w="3823" w:type="dxa"/>
          </w:tcPr>
          <w:p w14:paraId="6EB7C9E8" w14:textId="179D77AA" w:rsidR="00CC062D" w:rsidRPr="00361B4C" w:rsidRDefault="007C6030" w:rsidP="001F2D27">
            <w:pPr>
              <w:rPr>
                <w:bCs/>
                <w:sz w:val="20"/>
                <w:szCs w:val="20"/>
                <w:lang w:val="en-US"/>
              </w:rPr>
            </w:pPr>
            <w:r>
              <w:rPr>
                <w:sz w:val="20"/>
                <w:szCs w:val="20"/>
              </w:rPr>
              <w:t xml:space="preserve">ENV2 Tree planting programme </w:t>
            </w:r>
            <w:r w:rsidRPr="007C6030">
              <w:rPr>
                <w:bCs/>
                <w:sz w:val="20"/>
                <w:szCs w:val="20"/>
                <w:lang w:val="en-US"/>
              </w:rPr>
              <w:t>The Parish Council will explore the most effective way of maintaining a tree planting</w:t>
            </w:r>
            <w:r w:rsidRPr="007C6030">
              <w:rPr>
                <w:bCs/>
                <w:sz w:val="20"/>
                <w:szCs w:val="20"/>
              </w:rPr>
              <w:t xml:space="preserve"> programme</w:t>
            </w:r>
            <w:r w:rsidRPr="007C6030">
              <w:rPr>
                <w:bCs/>
                <w:sz w:val="20"/>
                <w:szCs w:val="20"/>
                <w:lang w:val="en-US"/>
              </w:rPr>
              <w:t>, exploiting available grants and working with local landowners, as well as encourage local participation in recording and monitoring trees.</w:t>
            </w:r>
          </w:p>
        </w:tc>
        <w:tc>
          <w:tcPr>
            <w:tcW w:w="709" w:type="dxa"/>
          </w:tcPr>
          <w:p w14:paraId="1BC9B22F" w14:textId="3230E298" w:rsidR="00CC062D" w:rsidRDefault="007C6030" w:rsidP="001F2D27">
            <w:pPr>
              <w:rPr>
                <w:sz w:val="20"/>
                <w:szCs w:val="20"/>
              </w:rPr>
            </w:pPr>
            <w:r>
              <w:rPr>
                <w:sz w:val="20"/>
                <w:szCs w:val="20"/>
              </w:rPr>
              <w:t>1</w:t>
            </w:r>
          </w:p>
        </w:tc>
        <w:tc>
          <w:tcPr>
            <w:tcW w:w="5103" w:type="dxa"/>
          </w:tcPr>
          <w:p w14:paraId="23C573F1" w14:textId="0068F1C1" w:rsidR="00CC062D" w:rsidRDefault="007C6030" w:rsidP="001F2D27">
            <w:pPr>
              <w:rPr>
                <w:sz w:val="20"/>
                <w:szCs w:val="20"/>
              </w:rPr>
            </w:pPr>
            <w:r>
              <w:rPr>
                <w:sz w:val="20"/>
                <w:szCs w:val="20"/>
              </w:rPr>
              <w:t>Free tress supplied by RBC planted each year</w:t>
            </w:r>
          </w:p>
        </w:tc>
        <w:tc>
          <w:tcPr>
            <w:tcW w:w="2268" w:type="dxa"/>
          </w:tcPr>
          <w:p w14:paraId="1B285B44" w14:textId="77777777" w:rsidR="00CC062D" w:rsidRDefault="007C6030" w:rsidP="001F2D27">
            <w:pPr>
              <w:rPr>
                <w:sz w:val="20"/>
                <w:szCs w:val="20"/>
              </w:rPr>
            </w:pPr>
            <w:r>
              <w:rPr>
                <w:sz w:val="20"/>
                <w:szCs w:val="20"/>
              </w:rPr>
              <w:t>Continue free tree planting programme</w:t>
            </w:r>
          </w:p>
          <w:p w14:paraId="5E84D611" w14:textId="77777777" w:rsidR="007C6030" w:rsidRDefault="007C6030" w:rsidP="001F2D27">
            <w:pPr>
              <w:rPr>
                <w:sz w:val="20"/>
                <w:szCs w:val="20"/>
              </w:rPr>
            </w:pPr>
          </w:p>
          <w:p w14:paraId="68FDA73C" w14:textId="0FCE309E" w:rsidR="007C6030" w:rsidRDefault="007C6030" w:rsidP="001F2D27">
            <w:pPr>
              <w:rPr>
                <w:sz w:val="20"/>
                <w:szCs w:val="20"/>
              </w:rPr>
            </w:pPr>
          </w:p>
        </w:tc>
        <w:tc>
          <w:tcPr>
            <w:tcW w:w="2126" w:type="dxa"/>
          </w:tcPr>
          <w:p w14:paraId="66059BF6" w14:textId="77777777" w:rsidR="00CC062D" w:rsidRDefault="00CC062D" w:rsidP="001F2D27">
            <w:pPr>
              <w:rPr>
                <w:sz w:val="20"/>
                <w:szCs w:val="20"/>
              </w:rPr>
            </w:pPr>
          </w:p>
        </w:tc>
        <w:tc>
          <w:tcPr>
            <w:tcW w:w="1248" w:type="dxa"/>
          </w:tcPr>
          <w:p w14:paraId="003D0D2E" w14:textId="77E7367E" w:rsidR="00CC062D" w:rsidRDefault="007C6030" w:rsidP="001F2D27">
            <w:pPr>
              <w:rPr>
                <w:sz w:val="20"/>
                <w:szCs w:val="20"/>
              </w:rPr>
            </w:pPr>
            <w:r>
              <w:rPr>
                <w:sz w:val="20"/>
                <w:szCs w:val="20"/>
              </w:rPr>
              <w:t>Clerk</w:t>
            </w:r>
          </w:p>
        </w:tc>
      </w:tr>
      <w:tr w:rsidR="00CC062D" w14:paraId="69EF7D9C" w14:textId="77777777" w:rsidTr="002A375C">
        <w:tc>
          <w:tcPr>
            <w:tcW w:w="3823" w:type="dxa"/>
          </w:tcPr>
          <w:p w14:paraId="0AE9650D" w14:textId="0F046DEA" w:rsidR="00CC062D" w:rsidRPr="00361B4C" w:rsidRDefault="007C6030" w:rsidP="001F2D27">
            <w:pPr>
              <w:rPr>
                <w:b/>
                <w:bCs/>
                <w:sz w:val="20"/>
                <w:szCs w:val="20"/>
                <w:lang w:val="en-US"/>
              </w:rPr>
            </w:pPr>
            <w:r>
              <w:rPr>
                <w:sz w:val="20"/>
                <w:szCs w:val="20"/>
              </w:rPr>
              <w:t xml:space="preserve">Env3 Footpath and Bridleway maintenance </w:t>
            </w:r>
            <w:r w:rsidRPr="007C6030">
              <w:rPr>
                <w:bCs/>
                <w:sz w:val="20"/>
                <w:szCs w:val="20"/>
                <w:lang w:val="en-US"/>
              </w:rPr>
              <w:t>The Parish Council will work with the Local Authority and local landowners to ensure footpaths and bridleways are properly maintained and marked</w:t>
            </w:r>
            <w:r w:rsidRPr="007C6030">
              <w:rPr>
                <w:b/>
                <w:bCs/>
                <w:sz w:val="20"/>
                <w:szCs w:val="20"/>
                <w:lang w:val="en-US"/>
              </w:rPr>
              <w:t>.</w:t>
            </w:r>
          </w:p>
        </w:tc>
        <w:tc>
          <w:tcPr>
            <w:tcW w:w="709" w:type="dxa"/>
          </w:tcPr>
          <w:p w14:paraId="36D65148" w14:textId="1C4715C7" w:rsidR="00CC062D" w:rsidRDefault="005D0307" w:rsidP="001F2D27">
            <w:pPr>
              <w:rPr>
                <w:sz w:val="20"/>
                <w:szCs w:val="20"/>
              </w:rPr>
            </w:pPr>
            <w:r>
              <w:rPr>
                <w:sz w:val="20"/>
                <w:szCs w:val="20"/>
              </w:rPr>
              <w:t>3</w:t>
            </w:r>
          </w:p>
        </w:tc>
        <w:tc>
          <w:tcPr>
            <w:tcW w:w="5103" w:type="dxa"/>
          </w:tcPr>
          <w:p w14:paraId="230A7A8A" w14:textId="77777777" w:rsidR="00CC062D" w:rsidRDefault="0046061D" w:rsidP="001F2D27">
            <w:pPr>
              <w:rPr>
                <w:sz w:val="20"/>
                <w:szCs w:val="20"/>
              </w:rPr>
            </w:pPr>
            <w:r>
              <w:rPr>
                <w:sz w:val="20"/>
                <w:szCs w:val="20"/>
              </w:rPr>
              <w:t xml:space="preserve">Clerk has carried out some maintenance work although the responsibility and budget </w:t>
            </w:r>
            <w:proofErr w:type="gramStart"/>
            <w:r>
              <w:rPr>
                <w:sz w:val="20"/>
                <w:szCs w:val="20"/>
              </w:rPr>
              <w:t>lies</w:t>
            </w:r>
            <w:proofErr w:type="gramEnd"/>
            <w:r>
              <w:rPr>
                <w:sz w:val="20"/>
                <w:szCs w:val="20"/>
              </w:rPr>
              <w:t xml:space="preserve"> with NCC.</w:t>
            </w:r>
          </w:p>
          <w:p w14:paraId="56F8FB6A" w14:textId="131FB84B" w:rsidR="0046061D" w:rsidRDefault="0046061D" w:rsidP="001F2D27">
            <w:pPr>
              <w:rPr>
                <w:sz w:val="20"/>
                <w:szCs w:val="20"/>
              </w:rPr>
            </w:pPr>
          </w:p>
        </w:tc>
        <w:tc>
          <w:tcPr>
            <w:tcW w:w="2268" w:type="dxa"/>
          </w:tcPr>
          <w:p w14:paraId="28D1FD8E" w14:textId="05FD5807" w:rsidR="00CC062D" w:rsidRDefault="0046061D" w:rsidP="001F2D27">
            <w:pPr>
              <w:rPr>
                <w:sz w:val="20"/>
                <w:szCs w:val="20"/>
              </w:rPr>
            </w:pPr>
            <w:r>
              <w:rPr>
                <w:sz w:val="20"/>
                <w:szCs w:val="20"/>
              </w:rPr>
              <w:t>Encourage walkers to report issues to NCC</w:t>
            </w:r>
          </w:p>
        </w:tc>
        <w:tc>
          <w:tcPr>
            <w:tcW w:w="2126" w:type="dxa"/>
          </w:tcPr>
          <w:p w14:paraId="1AF90795" w14:textId="77777777" w:rsidR="00CC062D" w:rsidRDefault="00CC062D" w:rsidP="001F2D27">
            <w:pPr>
              <w:rPr>
                <w:sz w:val="20"/>
                <w:szCs w:val="20"/>
              </w:rPr>
            </w:pPr>
          </w:p>
        </w:tc>
        <w:tc>
          <w:tcPr>
            <w:tcW w:w="1248" w:type="dxa"/>
          </w:tcPr>
          <w:p w14:paraId="5EA48E2F" w14:textId="221A8DC8" w:rsidR="00CC062D" w:rsidRDefault="0046061D" w:rsidP="001F2D27">
            <w:pPr>
              <w:rPr>
                <w:sz w:val="20"/>
                <w:szCs w:val="20"/>
              </w:rPr>
            </w:pPr>
            <w:r>
              <w:rPr>
                <w:sz w:val="20"/>
                <w:szCs w:val="20"/>
              </w:rPr>
              <w:t>Clerk</w:t>
            </w:r>
          </w:p>
        </w:tc>
      </w:tr>
      <w:tr w:rsidR="00CC062D" w14:paraId="486D426A" w14:textId="77777777" w:rsidTr="002A375C">
        <w:tc>
          <w:tcPr>
            <w:tcW w:w="3823" w:type="dxa"/>
          </w:tcPr>
          <w:p w14:paraId="20FFB629" w14:textId="7F01D1B5" w:rsidR="0046061D" w:rsidRPr="0046061D" w:rsidRDefault="0046061D" w:rsidP="0046061D">
            <w:pPr>
              <w:rPr>
                <w:sz w:val="20"/>
                <w:szCs w:val="20"/>
              </w:rPr>
            </w:pPr>
            <w:r>
              <w:rPr>
                <w:sz w:val="20"/>
                <w:szCs w:val="20"/>
              </w:rPr>
              <w:lastRenderedPageBreak/>
              <w:t xml:space="preserve">ENV4 Managing current flood risk </w:t>
            </w:r>
            <w:r w:rsidRPr="0046061D">
              <w:rPr>
                <w:sz w:val="20"/>
                <w:szCs w:val="20"/>
              </w:rPr>
              <w:t>The Parish Council will work with the relevant Authorities to address the current flooding problems in the village, particularly the area in proximity to the junction of Church Gate and Bunnison Lane.</w:t>
            </w:r>
          </w:p>
          <w:p w14:paraId="0D205E20" w14:textId="0CFC1372" w:rsidR="00CC062D" w:rsidRDefault="00CC062D" w:rsidP="001F2D27">
            <w:pPr>
              <w:rPr>
                <w:sz w:val="20"/>
                <w:szCs w:val="20"/>
              </w:rPr>
            </w:pPr>
          </w:p>
        </w:tc>
        <w:tc>
          <w:tcPr>
            <w:tcW w:w="709" w:type="dxa"/>
          </w:tcPr>
          <w:p w14:paraId="2DC7B30A" w14:textId="03D71594" w:rsidR="00CC062D" w:rsidRDefault="0046061D" w:rsidP="001F2D27">
            <w:pPr>
              <w:rPr>
                <w:sz w:val="20"/>
                <w:szCs w:val="20"/>
              </w:rPr>
            </w:pPr>
            <w:r>
              <w:rPr>
                <w:sz w:val="20"/>
                <w:szCs w:val="20"/>
              </w:rPr>
              <w:t>1</w:t>
            </w:r>
          </w:p>
        </w:tc>
        <w:tc>
          <w:tcPr>
            <w:tcW w:w="5103" w:type="dxa"/>
          </w:tcPr>
          <w:p w14:paraId="3011D237" w14:textId="77777777" w:rsidR="0046061D" w:rsidRPr="0046061D" w:rsidRDefault="0046061D" w:rsidP="0046061D">
            <w:pPr>
              <w:numPr>
                <w:ilvl w:val="0"/>
                <w:numId w:val="2"/>
              </w:numPr>
              <w:rPr>
                <w:sz w:val="20"/>
                <w:szCs w:val="20"/>
                <w:lang w:val="en-US"/>
              </w:rPr>
            </w:pPr>
            <w:r w:rsidRPr="0046061D">
              <w:rPr>
                <w:sz w:val="20"/>
                <w:szCs w:val="20"/>
                <w:lang w:val="en-US"/>
              </w:rPr>
              <w:t>River levels and flood levels monitored – fed to Environment agency who instigated a flood alert warning system</w:t>
            </w:r>
          </w:p>
          <w:p w14:paraId="36BA60B2" w14:textId="77777777" w:rsidR="0046061D" w:rsidRPr="0046061D" w:rsidRDefault="0046061D" w:rsidP="0046061D">
            <w:pPr>
              <w:numPr>
                <w:ilvl w:val="0"/>
                <w:numId w:val="2"/>
              </w:numPr>
              <w:rPr>
                <w:sz w:val="20"/>
                <w:szCs w:val="20"/>
                <w:lang w:val="en-US"/>
              </w:rPr>
            </w:pPr>
            <w:r w:rsidRPr="0046061D">
              <w:rPr>
                <w:sz w:val="20"/>
                <w:szCs w:val="20"/>
                <w:lang w:val="en-US"/>
              </w:rPr>
              <w:t>Meeting held with all agencies and local MP who maintains a watching brief on this issue.</w:t>
            </w:r>
          </w:p>
          <w:p w14:paraId="271C68E7" w14:textId="77777777" w:rsidR="0046061D" w:rsidRPr="0046061D" w:rsidRDefault="0046061D" w:rsidP="0046061D">
            <w:pPr>
              <w:numPr>
                <w:ilvl w:val="0"/>
                <w:numId w:val="2"/>
              </w:numPr>
              <w:rPr>
                <w:sz w:val="20"/>
                <w:szCs w:val="20"/>
                <w:lang w:val="en-US"/>
              </w:rPr>
            </w:pPr>
            <w:r w:rsidRPr="0046061D">
              <w:rPr>
                <w:sz w:val="20"/>
                <w:szCs w:val="20"/>
                <w:lang w:val="en-US"/>
              </w:rPr>
              <w:t>3 volunteers received training from the environment agency</w:t>
            </w:r>
          </w:p>
          <w:p w14:paraId="07F13067" w14:textId="77777777" w:rsidR="0046061D" w:rsidRPr="0046061D" w:rsidRDefault="0046061D" w:rsidP="0046061D">
            <w:pPr>
              <w:numPr>
                <w:ilvl w:val="0"/>
                <w:numId w:val="2"/>
              </w:numPr>
              <w:rPr>
                <w:sz w:val="20"/>
                <w:szCs w:val="20"/>
                <w:lang w:val="en-US"/>
              </w:rPr>
            </w:pPr>
            <w:r w:rsidRPr="0046061D">
              <w:rPr>
                <w:sz w:val="20"/>
                <w:szCs w:val="20"/>
                <w:lang w:val="en-US"/>
              </w:rPr>
              <w:t>Traffic diversions agreed and signs are due to be delivered.</w:t>
            </w:r>
          </w:p>
          <w:p w14:paraId="4ADA81A9" w14:textId="77777777" w:rsidR="0046061D" w:rsidRPr="0046061D" w:rsidRDefault="0046061D" w:rsidP="0046061D">
            <w:pPr>
              <w:numPr>
                <w:ilvl w:val="0"/>
                <w:numId w:val="2"/>
              </w:numPr>
              <w:rPr>
                <w:sz w:val="20"/>
                <w:szCs w:val="20"/>
                <w:lang w:val="en-US"/>
              </w:rPr>
            </w:pPr>
            <w:r w:rsidRPr="0046061D">
              <w:rPr>
                <w:sz w:val="20"/>
                <w:szCs w:val="20"/>
                <w:lang w:val="en-US"/>
              </w:rPr>
              <w:t>More volunteers to be trained</w:t>
            </w:r>
          </w:p>
          <w:p w14:paraId="3BAD0A9C" w14:textId="77777777" w:rsidR="0046061D" w:rsidRPr="0046061D" w:rsidRDefault="0046061D" w:rsidP="0046061D">
            <w:pPr>
              <w:numPr>
                <w:ilvl w:val="0"/>
                <w:numId w:val="2"/>
              </w:numPr>
              <w:rPr>
                <w:sz w:val="20"/>
                <w:szCs w:val="20"/>
                <w:lang w:val="en-US"/>
              </w:rPr>
            </w:pPr>
            <w:r w:rsidRPr="0046061D">
              <w:rPr>
                <w:sz w:val="20"/>
                <w:szCs w:val="20"/>
                <w:lang w:val="en-US"/>
              </w:rPr>
              <w:t xml:space="preserve">Loughborough University project to identify potential </w:t>
            </w:r>
            <w:proofErr w:type="gramStart"/>
            <w:r w:rsidRPr="0046061D">
              <w:rPr>
                <w:sz w:val="20"/>
                <w:szCs w:val="20"/>
                <w:lang w:val="en-US"/>
              </w:rPr>
              <w:t>nature based</w:t>
            </w:r>
            <w:proofErr w:type="gramEnd"/>
            <w:r w:rsidRPr="0046061D">
              <w:rPr>
                <w:sz w:val="20"/>
                <w:szCs w:val="20"/>
                <w:lang w:val="en-US"/>
              </w:rPr>
              <w:t xml:space="preserve"> solutions is underway</w:t>
            </w:r>
          </w:p>
          <w:p w14:paraId="612C5010" w14:textId="299B4FC0" w:rsidR="00CC062D" w:rsidRPr="00361B4C" w:rsidRDefault="0046061D" w:rsidP="001F2D27">
            <w:pPr>
              <w:numPr>
                <w:ilvl w:val="0"/>
                <w:numId w:val="2"/>
              </w:numPr>
              <w:rPr>
                <w:sz w:val="20"/>
                <w:szCs w:val="20"/>
                <w:lang w:val="en-US"/>
              </w:rPr>
            </w:pPr>
            <w:r w:rsidRPr="0046061D">
              <w:rPr>
                <w:sz w:val="20"/>
                <w:szCs w:val="20"/>
                <w:lang w:val="en-US"/>
              </w:rPr>
              <w:t xml:space="preserve">(Note – monitor ELMS proposals which include paying farmers for new ponds – need to </w:t>
            </w:r>
            <w:r>
              <w:rPr>
                <w:sz w:val="20"/>
                <w:szCs w:val="20"/>
                <w:lang w:val="en-US"/>
              </w:rPr>
              <w:t>monitor</w:t>
            </w:r>
            <w:r w:rsidRPr="0046061D">
              <w:rPr>
                <w:sz w:val="20"/>
                <w:szCs w:val="20"/>
                <w:lang w:val="en-US"/>
              </w:rPr>
              <w:t xml:space="preserve"> this)</w:t>
            </w:r>
          </w:p>
        </w:tc>
        <w:tc>
          <w:tcPr>
            <w:tcW w:w="2268" w:type="dxa"/>
          </w:tcPr>
          <w:p w14:paraId="4CA66B79" w14:textId="30467257" w:rsidR="00CC062D" w:rsidRDefault="00224AD9" w:rsidP="001F2D27">
            <w:pPr>
              <w:rPr>
                <w:sz w:val="20"/>
                <w:szCs w:val="20"/>
              </w:rPr>
            </w:pPr>
            <w:r>
              <w:rPr>
                <w:sz w:val="20"/>
                <w:szCs w:val="20"/>
              </w:rPr>
              <w:t xml:space="preserve">Continue </w:t>
            </w:r>
            <w:proofErr w:type="spellStart"/>
            <w:r>
              <w:rPr>
                <w:sz w:val="20"/>
                <w:szCs w:val="20"/>
              </w:rPr>
              <w:t>L’bor</w:t>
            </w:r>
            <w:r w:rsidR="0046061D">
              <w:rPr>
                <w:sz w:val="20"/>
                <w:szCs w:val="20"/>
              </w:rPr>
              <w:t>o</w:t>
            </w:r>
            <w:proofErr w:type="spellEnd"/>
            <w:r w:rsidR="0046061D">
              <w:rPr>
                <w:sz w:val="20"/>
                <w:szCs w:val="20"/>
              </w:rPr>
              <w:t xml:space="preserve"> project and consider findings</w:t>
            </w:r>
          </w:p>
          <w:p w14:paraId="6ED43C25" w14:textId="77777777" w:rsidR="0046061D" w:rsidRDefault="0046061D" w:rsidP="001F2D27">
            <w:pPr>
              <w:rPr>
                <w:sz w:val="20"/>
                <w:szCs w:val="20"/>
              </w:rPr>
            </w:pPr>
            <w:r>
              <w:rPr>
                <w:sz w:val="20"/>
                <w:szCs w:val="20"/>
              </w:rPr>
              <w:t>Maintain contact with bodies responsible for flood prevention</w:t>
            </w:r>
          </w:p>
          <w:p w14:paraId="51257C57" w14:textId="199D50BE" w:rsidR="0046061D" w:rsidRDefault="0046061D" w:rsidP="001F2D27">
            <w:pPr>
              <w:rPr>
                <w:sz w:val="20"/>
                <w:szCs w:val="20"/>
              </w:rPr>
            </w:pPr>
            <w:r>
              <w:rPr>
                <w:sz w:val="20"/>
                <w:szCs w:val="20"/>
              </w:rPr>
              <w:t>Recruit flood warden team</w:t>
            </w:r>
          </w:p>
          <w:p w14:paraId="432F5A65" w14:textId="16500863" w:rsidR="00224AD9" w:rsidRDefault="00224AD9" w:rsidP="001F2D27">
            <w:pPr>
              <w:rPr>
                <w:sz w:val="20"/>
                <w:szCs w:val="20"/>
              </w:rPr>
            </w:pPr>
            <w:r>
              <w:rPr>
                <w:sz w:val="20"/>
                <w:szCs w:val="20"/>
              </w:rPr>
              <w:t>Arrange follow up meeting with all agencies to review progress (May/June?)</w:t>
            </w:r>
          </w:p>
          <w:p w14:paraId="7C084FF3" w14:textId="61994CD5" w:rsidR="0046061D" w:rsidRDefault="0046061D" w:rsidP="001F2D27">
            <w:pPr>
              <w:rPr>
                <w:sz w:val="20"/>
                <w:szCs w:val="20"/>
              </w:rPr>
            </w:pPr>
          </w:p>
        </w:tc>
        <w:tc>
          <w:tcPr>
            <w:tcW w:w="2126" w:type="dxa"/>
          </w:tcPr>
          <w:p w14:paraId="65F00AD2" w14:textId="77777777" w:rsidR="00CC062D" w:rsidRDefault="00CC062D" w:rsidP="001F2D27">
            <w:pPr>
              <w:rPr>
                <w:sz w:val="20"/>
                <w:szCs w:val="20"/>
              </w:rPr>
            </w:pPr>
          </w:p>
        </w:tc>
        <w:tc>
          <w:tcPr>
            <w:tcW w:w="1248" w:type="dxa"/>
          </w:tcPr>
          <w:p w14:paraId="5E867AC1" w14:textId="77777777" w:rsidR="00CC062D" w:rsidRDefault="0046061D" w:rsidP="001F2D27">
            <w:pPr>
              <w:rPr>
                <w:sz w:val="20"/>
                <w:szCs w:val="20"/>
              </w:rPr>
            </w:pPr>
            <w:r>
              <w:rPr>
                <w:sz w:val="20"/>
                <w:szCs w:val="20"/>
              </w:rPr>
              <w:t>Cllr McGuirk</w:t>
            </w:r>
          </w:p>
          <w:p w14:paraId="69CEA229" w14:textId="77777777" w:rsidR="0046061D" w:rsidRDefault="0046061D" w:rsidP="001F2D27">
            <w:pPr>
              <w:rPr>
                <w:sz w:val="20"/>
                <w:szCs w:val="20"/>
              </w:rPr>
            </w:pPr>
            <w:r>
              <w:rPr>
                <w:sz w:val="20"/>
                <w:szCs w:val="20"/>
              </w:rPr>
              <w:t>Clerk</w:t>
            </w:r>
          </w:p>
          <w:p w14:paraId="44DC09B5" w14:textId="1BE34773" w:rsidR="0046061D" w:rsidRDefault="0046061D" w:rsidP="001F2D27">
            <w:pPr>
              <w:rPr>
                <w:sz w:val="20"/>
                <w:szCs w:val="20"/>
              </w:rPr>
            </w:pPr>
            <w:r>
              <w:rPr>
                <w:sz w:val="20"/>
                <w:szCs w:val="20"/>
              </w:rPr>
              <w:t>Cllr Jennings</w:t>
            </w:r>
          </w:p>
        </w:tc>
      </w:tr>
      <w:tr w:rsidR="00CC062D" w14:paraId="06A54601" w14:textId="77777777" w:rsidTr="002A375C">
        <w:tc>
          <w:tcPr>
            <w:tcW w:w="3823" w:type="dxa"/>
          </w:tcPr>
          <w:p w14:paraId="13BB15F8" w14:textId="66D65970" w:rsidR="00CC062D" w:rsidRPr="00361B4C" w:rsidRDefault="00F34C06" w:rsidP="001F2D27">
            <w:pPr>
              <w:rPr>
                <w:i/>
                <w:iCs/>
                <w:sz w:val="20"/>
                <w:szCs w:val="20"/>
                <w:lang w:val="en-US"/>
              </w:rPr>
            </w:pPr>
            <w:r>
              <w:rPr>
                <w:sz w:val="20"/>
                <w:szCs w:val="20"/>
              </w:rPr>
              <w:t xml:space="preserve">ENV5 Light pollution </w:t>
            </w:r>
            <w:proofErr w:type="gramStart"/>
            <w:r w:rsidRPr="00F34C06">
              <w:rPr>
                <w:bCs/>
                <w:sz w:val="20"/>
                <w:szCs w:val="20"/>
                <w:lang w:val="en-US"/>
              </w:rPr>
              <w:t>For</w:t>
            </w:r>
            <w:proofErr w:type="gramEnd"/>
            <w:r w:rsidRPr="00F34C06">
              <w:rPr>
                <w:bCs/>
                <w:sz w:val="20"/>
                <w:szCs w:val="20"/>
                <w:lang w:val="en-US"/>
              </w:rPr>
              <w:t xml:space="preserve"> existing developments and housing the Parish Council will encourage action that mitigates light pollution consistent with the policy for new developments</w:t>
            </w:r>
            <w:r w:rsidRPr="00F34C06">
              <w:rPr>
                <w:i/>
                <w:iCs/>
                <w:sz w:val="20"/>
                <w:szCs w:val="20"/>
                <w:lang w:val="en-US"/>
              </w:rPr>
              <w:t>.</w:t>
            </w:r>
          </w:p>
        </w:tc>
        <w:tc>
          <w:tcPr>
            <w:tcW w:w="709" w:type="dxa"/>
          </w:tcPr>
          <w:p w14:paraId="0B46791A" w14:textId="647E6451" w:rsidR="00CC062D" w:rsidRDefault="00F34C06" w:rsidP="001F2D27">
            <w:pPr>
              <w:rPr>
                <w:sz w:val="20"/>
                <w:szCs w:val="20"/>
              </w:rPr>
            </w:pPr>
            <w:r>
              <w:rPr>
                <w:sz w:val="20"/>
                <w:szCs w:val="20"/>
              </w:rPr>
              <w:t>3</w:t>
            </w:r>
          </w:p>
        </w:tc>
        <w:tc>
          <w:tcPr>
            <w:tcW w:w="5103" w:type="dxa"/>
          </w:tcPr>
          <w:p w14:paraId="2F32CA29" w14:textId="77777777" w:rsidR="00F34C06" w:rsidRDefault="00F34C06" w:rsidP="001F2D27">
            <w:pPr>
              <w:rPr>
                <w:sz w:val="20"/>
                <w:szCs w:val="20"/>
              </w:rPr>
            </w:pPr>
            <w:r>
              <w:rPr>
                <w:sz w:val="20"/>
                <w:szCs w:val="20"/>
              </w:rPr>
              <w:t>NP only ‘made’ in May 2021, implications of policy yet to be seen.</w:t>
            </w:r>
          </w:p>
          <w:p w14:paraId="29A0A227" w14:textId="24274155" w:rsidR="00F34C06" w:rsidRDefault="00F34C06" w:rsidP="001F2D27">
            <w:pPr>
              <w:rPr>
                <w:sz w:val="20"/>
                <w:szCs w:val="20"/>
              </w:rPr>
            </w:pPr>
          </w:p>
        </w:tc>
        <w:tc>
          <w:tcPr>
            <w:tcW w:w="2268" w:type="dxa"/>
          </w:tcPr>
          <w:p w14:paraId="1279857E" w14:textId="5F30A299" w:rsidR="00CC062D" w:rsidRDefault="00F34C06" w:rsidP="001F2D27">
            <w:pPr>
              <w:rPr>
                <w:sz w:val="20"/>
                <w:szCs w:val="20"/>
              </w:rPr>
            </w:pPr>
            <w:r w:rsidRPr="00F34C06">
              <w:rPr>
                <w:sz w:val="20"/>
                <w:szCs w:val="20"/>
              </w:rPr>
              <w:t>Ideas to be developed to encourage those properties already emitting significant light to take remedial action.</w:t>
            </w:r>
          </w:p>
        </w:tc>
        <w:tc>
          <w:tcPr>
            <w:tcW w:w="2126" w:type="dxa"/>
          </w:tcPr>
          <w:p w14:paraId="5B02E5A6" w14:textId="77777777" w:rsidR="00CC062D" w:rsidRDefault="00CC062D" w:rsidP="001F2D27">
            <w:pPr>
              <w:rPr>
                <w:sz w:val="20"/>
                <w:szCs w:val="20"/>
              </w:rPr>
            </w:pPr>
          </w:p>
        </w:tc>
        <w:tc>
          <w:tcPr>
            <w:tcW w:w="1248" w:type="dxa"/>
          </w:tcPr>
          <w:p w14:paraId="1930F7F6" w14:textId="28361B4F" w:rsidR="00CC062D" w:rsidRDefault="00F34C06" w:rsidP="001F2D27">
            <w:pPr>
              <w:rPr>
                <w:sz w:val="20"/>
                <w:szCs w:val="20"/>
              </w:rPr>
            </w:pPr>
            <w:r>
              <w:rPr>
                <w:sz w:val="20"/>
                <w:szCs w:val="20"/>
              </w:rPr>
              <w:t>All</w:t>
            </w:r>
          </w:p>
        </w:tc>
      </w:tr>
    </w:tbl>
    <w:p w14:paraId="3CC4B1BD" w14:textId="21270A0A" w:rsidR="009A3B48" w:rsidRDefault="009A3B48" w:rsidP="001F2D27">
      <w:pPr>
        <w:ind w:left="-709"/>
        <w:rPr>
          <w:sz w:val="20"/>
          <w:szCs w:val="20"/>
        </w:rPr>
      </w:pPr>
    </w:p>
    <w:p w14:paraId="71B8EA03" w14:textId="77777777" w:rsidR="009A3B48" w:rsidRDefault="009A3B48">
      <w:pPr>
        <w:rPr>
          <w:sz w:val="20"/>
          <w:szCs w:val="20"/>
        </w:rPr>
      </w:pPr>
      <w:r>
        <w:rPr>
          <w:sz w:val="20"/>
          <w:szCs w:val="20"/>
        </w:rPr>
        <w:br w:type="page"/>
      </w:r>
    </w:p>
    <w:p w14:paraId="0DF78302" w14:textId="77777777" w:rsidR="009A3B48" w:rsidRPr="009A3B48" w:rsidRDefault="009A3B48" w:rsidP="009A3B48">
      <w:pPr>
        <w:ind w:left="-709"/>
        <w:jc w:val="center"/>
        <w:rPr>
          <w:b/>
          <w:bCs/>
          <w:sz w:val="20"/>
          <w:szCs w:val="20"/>
        </w:rPr>
      </w:pPr>
      <w:r w:rsidRPr="009A3B48">
        <w:rPr>
          <w:b/>
          <w:bCs/>
          <w:sz w:val="20"/>
          <w:szCs w:val="20"/>
        </w:rPr>
        <w:lastRenderedPageBreak/>
        <w:t>Colston Bassett Parish Council Work Programme May 2022 to April 2024</w:t>
      </w:r>
    </w:p>
    <w:p w14:paraId="1DC1A871" w14:textId="0C092304" w:rsidR="009A3B48" w:rsidRDefault="009A3B48">
      <w:pPr>
        <w:ind w:left="-709"/>
        <w:jc w:val="center"/>
        <w:rPr>
          <w:b/>
          <w:bCs/>
          <w:sz w:val="20"/>
          <w:szCs w:val="20"/>
        </w:rPr>
      </w:pPr>
      <w:r>
        <w:rPr>
          <w:b/>
          <w:bCs/>
          <w:sz w:val="20"/>
          <w:szCs w:val="20"/>
        </w:rPr>
        <w:t xml:space="preserve">Part 2 Additional Tasks </w:t>
      </w:r>
      <w:r w:rsidR="001E5597">
        <w:rPr>
          <w:b/>
          <w:bCs/>
          <w:sz w:val="20"/>
          <w:szCs w:val="20"/>
        </w:rPr>
        <w:t>identified February 2022</w:t>
      </w:r>
    </w:p>
    <w:tbl>
      <w:tblPr>
        <w:tblStyle w:val="TableGrid"/>
        <w:tblW w:w="0" w:type="auto"/>
        <w:tblInd w:w="-709" w:type="dxa"/>
        <w:tblLook w:val="04A0" w:firstRow="1" w:lastRow="0" w:firstColumn="1" w:lastColumn="0" w:noHBand="0" w:noVBand="1"/>
      </w:tblPr>
      <w:tblGrid>
        <w:gridCol w:w="5240"/>
        <w:gridCol w:w="638"/>
        <w:gridCol w:w="4659"/>
        <w:gridCol w:w="3113"/>
        <w:gridCol w:w="980"/>
      </w:tblGrid>
      <w:tr w:rsidR="009A3B48" w14:paraId="0987C2A3" w14:textId="77777777" w:rsidTr="00232E1A">
        <w:tc>
          <w:tcPr>
            <w:tcW w:w="5240" w:type="dxa"/>
          </w:tcPr>
          <w:p w14:paraId="6E49F040" w14:textId="0AEC0905" w:rsidR="009A3B48" w:rsidRPr="001E5597" w:rsidRDefault="009A3B48" w:rsidP="009A3B48">
            <w:pPr>
              <w:rPr>
                <w:b/>
                <w:bCs/>
                <w:sz w:val="20"/>
                <w:szCs w:val="20"/>
              </w:rPr>
            </w:pPr>
            <w:r w:rsidRPr="001E5597">
              <w:rPr>
                <w:b/>
                <w:bCs/>
                <w:sz w:val="20"/>
                <w:szCs w:val="20"/>
              </w:rPr>
              <w:t>Task</w:t>
            </w:r>
          </w:p>
        </w:tc>
        <w:tc>
          <w:tcPr>
            <w:tcW w:w="638" w:type="dxa"/>
          </w:tcPr>
          <w:p w14:paraId="2592BDB7" w14:textId="3B58F2B0" w:rsidR="009A3B48" w:rsidRPr="001E5597" w:rsidRDefault="009A3B48" w:rsidP="009A3B48">
            <w:pPr>
              <w:rPr>
                <w:b/>
                <w:bCs/>
                <w:sz w:val="20"/>
                <w:szCs w:val="20"/>
              </w:rPr>
            </w:pPr>
            <w:r w:rsidRPr="001E5597">
              <w:rPr>
                <w:b/>
                <w:bCs/>
                <w:sz w:val="20"/>
                <w:szCs w:val="20"/>
              </w:rPr>
              <w:t>PRTY</w:t>
            </w:r>
          </w:p>
        </w:tc>
        <w:tc>
          <w:tcPr>
            <w:tcW w:w="4659" w:type="dxa"/>
          </w:tcPr>
          <w:p w14:paraId="0984CFB4" w14:textId="47FC5B48" w:rsidR="009A3B48" w:rsidRPr="001E5597" w:rsidRDefault="009A3B48" w:rsidP="009A3B48">
            <w:pPr>
              <w:rPr>
                <w:b/>
                <w:bCs/>
                <w:sz w:val="20"/>
                <w:szCs w:val="20"/>
              </w:rPr>
            </w:pPr>
            <w:r w:rsidRPr="001E5597">
              <w:rPr>
                <w:b/>
                <w:bCs/>
                <w:sz w:val="20"/>
                <w:szCs w:val="20"/>
              </w:rPr>
              <w:t>Action</w:t>
            </w:r>
            <w:r w:rsidR="00AE7935" w:rsidRPr="001E5597">
              <w:rPr>
                <w:b/>
                <w:bCs/>
                <w:sz w:val="20"/>
                <w:szCs w:val="20"/>
              </w:rPr>
              <w:t xml:space="preserve"> 2022/23</w:t>
            </w:r>
          </w:p>
        </w:tc>
        <w:tc>
          <w:tcPr>
            <w:tcW w:w="3113" w:type="dxa"/>
          </w:tcPr>
          <w:p w14:paraId="4720E509" w14:textId="30B562FB" w:rsidR="009A3B48" w:rsidRPr="001E5597" w:rsidRDefault="00AE7935" w:rsidP="009A3B48">
            <w:pPr>
              <w:rPr>
                <w:b/>
                <w:bCs/>
                <w:sz w:val="20"/>
                <w:szCs w:val="20"/>
              </w:rPr>
            </w:pPr>
            <w:r w:rsidRPr="001E5597">
              <w:rPr>
                <w:b/>
                <w:bCs/>
                <w:sz w:val="20"/>
                <w:szCs w:val="20"/>
              </w:rPr>
              <w:t>Action 2023/24</w:t>
            </w:r>
          </w:p>
        </w:tc>
        <w:tc>
          <w:tcPr>
            <w:tcW w:w="980" w:type="dxa"/>
          </w:tcPr>
          <w:p w14:paraId="53FF7065" w14:textId="274698B0" w:rsidR="009A3B48" w:rsidRPr="001E5597" w:rsidRDefault="00AE7935" w:rsidP="009A3B48">
            <w:pPr>
              <w:rPr>
                <w:b/>
                <w:bCs/>
                <w:sz w:val="20"/>
                <w:szCs w:val="20"/>
              </w:rPr>
            </w:pPr>
            <w:r w:rsidRPr="001E5597">
              <w:rPr>
                <w:b/>
                <w:bCs/>
                <w:sz w:val="20"/>
                <w:szCs w:val="20"/>
              </w:rPr>
              <w:t>Who Resource</w:t>
            </w:r>
          </w:p>
        </w:tc>
      </w:tr>
      <w:tr w:rsidR="009A3B48" w14:paraId="1C1938FC" w14:textId="77777777" w:rsidTr="00232E1A">
        <w:tc>
          <w:tcPr>
            <w:tcW w:w="5240" w:type="dxa"/>
          </w:tcPr>
          <w:p w14:paraId="3842A8EE" w14:textId="5FE43D2D" w:rsidR="009A3B48" w:rsidRDefault="00AE7935" w:rsidP="009A3B48">
            <w:pPr>
              <w:rPr>
                <w:sz w:val="20"/>
                <w:szCs w:val="20"/>
              </w:rPr>
            </w:pPr>
            <w:r>
              <w:rPr>
                <w:sz w:val="20"/>
                <w:szCs w:val="20"/>
              </w:rPr>
              <w:t xml:space="preserve">Develop ideas for a resource to be shared with the VH for general maintenance and management duties </w:t>
            </w:r>
          </w:p>
        </w:tc>
        <w:tc>
          <w:tcPr>
            <w:tcW w:w="638" w:type="dxa"/>
          </w:tcPr>
          <w:p w14:paraId="70577166" w14:textId="520BDFD5" w:rsidR="009A3B48" w:rsidRDefault="00AE7935" w:rsidP="009A3B48">
            <w:pPr>
              <w:rPr>
                <w:sz w:val="20"/>
                <w:szCs w:val="20"/>
              </w:rPr>
            </w:pPr>
            <w:r>
              <w:rPr>
                <w:sz w:val="20"/>
                <w:szCs w:val="20"/>
              </w:rPr>
              <w:t>1</w:t>
            </w:r>
          </w:p>
        </w:tc>
        <w:tc>
          <w:tcPr>
            <w:tcW w:w="4659" w:type="dxa"/>
          </w:tcPr>
          <w:p w14:paraId="2957D52C" w14:textId="77777777" w:rsidR="00AE7935" w:rsidRDefault="00AE7935" w:rsidP="009A3B48">
            <w:pPr>
              <w:rPr>
                <w:sz w:val="20"/>
                <w:szCs w:val="20"/>
              </w:rPr>
            </w:pPr>
            <w:r>
              <w:rPr>
                <w:sz w:val="20"/>
                <w:szCs w:val="20"/>
              </w:rPr>
              <w:t>Explore ideas, possible options, costings, etc.</w:t>
            </w:r>
          </w:p>
          <w:p w14:paraId="65A64612" w14:textId="255822DB" w:rsidR="009A3B48" w:rsidRDefault="00AE7935" w:rsidP="009A3B48">
            <w:pPr>
              <w:rPr>
                <w:sz w:val="20"/>
                <w:szCs w:val="20"/>
              </w:rPr>
            </w:pPr>
            <w:r>
              <w:rPr>
                <w:sz w:val="20"/>
                <w:szCs w:val="20"/>
              </w:rPr>
              <w:t>Prepare tender documents and undertake  tender  exercise</w:t>
            </w:r>
          </w:p>
        </w:tc>
        <w:tc>
          <w:tcPr>
            <w:tcW w:w="3113" w:type="dxa"/>
          </w:tcPr>
          <w:p w14:paraId="36DB0FA9" w14:textId="533C6889" w:rsidR="009A3B48" w:rsidRDefault="00AE7935" w:rsidP="009A3B48">
            <w:pPr>
              <w:rPr>
                <w:sz w:val="20"/>
                <w:szCs w:val="20"/>
              </w:rPr>
            </w:pPr>
            <w:r>
              <w:rPr>
                <w:sz w:val="20"/>
                <w:szCs w:val="20"/>
              </w:rPr>
              <w:t xml:space="preserve">Appoint Contractor </w:t>
            </w:r>
          </w:p>
        </w:tc>
        <w:tc>
          <w:tcPr>
            <w:tcW w:w="980" w:type="dxa"/>
          </w:tcPr>
          <w:p w14:paraId="5E0991DB" w14:textId="77777777" w:rsidR="009A3B48" w:rsidRDefault="00AE7935" w:rsidP="009A3B48">
            <w:pPr>
              <w:rPr>
                <w:sz w:val="20"/>
                <w:szCs w:val="20"/>
              </w:rPr>
            </w:pPr>
            <w:r>
              <w:rPr>
                <w:sz w:val="20"/>
                <w:szCs w:val="20"/>
              </w:rPr>
              <w:t>Cllr Clarke</w:t>
            </w:r>
          </w:p>
          <w:p w14:paraId="0CF4882F" w14:textId="5FC1DFB9" w:rsidR="00AE7935" w:rsidRDefault="00AE7935" w:rsidP="009A3B48">
            <w:pPr>
              <w:rPr>
                <w:sz w:val="20"/>
                <w:szCs w:val="20"/>
              </w:rPr>
            </w:pPr>
            <w:r>
              <w:rPr>
                <w:sz w:val="20"/>
                <w:szCs w:val="20"/>
              </w:rPr>
              <w:t>Cllr Jennings</w:t>
            </w:r>
          </w:p>
        </w:tc>
      </w:tr>
      <w:tr w:rsidR="00BB240F" w14:paraId="5F58D5CB" w14:textId="77777777" w:rsidTr="00232E1A">
        <w:tc>
          <w:tcPr>
            <w:tcW w:w="5240" w:type="dxa"/>
          </w:tcPr>
          <w:p w14:paraId="0EABE115" w14:textId="2D97FC81" w:rsidR="00BB240F" w:rsidRDefault="00BB240F" w:rsidP="00BB240F">
            <w:pPr>
              <w:rPr>
                <w:sz w:val="20"/>
                <w:szCs w:val="20"/>
              </w:rPr>
            </w:pPr>
            <w:r>
              <w:rPr>
                <w:sz w:val="20"/>
                <w:szCs w:val="20"/>
              </w:rPr>
              <w:t xml:space="preserve">Develop ideas and make proposals for a ‘memorial tree/area’ in honour of past residents who have contributed to village life </w:t>
            </w:r>
          </w:p>
        </w:tc>
        <w:tc>
          <w:tcPr>
            <w:tcW w:w="638" w:type="dxa"/>
          </w:tcPr>
          <w:p w14:paraId="72E6ABAE" w14:textId="3ABE9B3C" w:rsidR="00BB240F" w:rsidRDefault="00BB240F" w:rsidP="00BB240F">
            <w:pPr>
              <w:rPr>
                <w:sz w:val="20"/>
                <w:szCs w:val="20"/>
              </w:rPr>
            </w:pPr>
            <w:r>
              <w:rPr>
                <w:sz w:val="20"/>
                <w:szCs w:val="20"/>
              </w:rPr>
              <w:t>1</w:t>
            </w:r>
          </w:p>
        </w:tc>
        <w:tc>
          <w:tcPr>
            <w:tcW w:w="4659" w:type="dxa"/>
          </w:tcPr>
          <w:p w14:paraId="44AB8753" w14:textId="77777777" w:rsidR="00BB240F" w:rsidRDefault="00BB240F" w:rsidP="00BB240F">
            <w:pPr>
              <w:rPr>
                <w:sz w:val="20"/>
                <w:szCs w:val="20"/>
              </w:rPr>
            </w:pPr>
            <w:r>
              <w:rPr>
                <w:sz w:val="20"/>
                <w:szCs w:val="20"/>
              </w:rPr>
              <w:t>Explore ideas, possible options, costings, etc.</w:t>
            </w:r>
          </w:p>
          <w:p w14:paraId="1655363D" w14:textId="5206CE7B" w:rsidR="00BB240F" w:rsidRDefault="00BB240F" w:rsidP="00BB240F">
            <w:pPr>
              <w:rPr>
                <w:sz w:val="20"/>
                <w:szCs w:val="20"/>
              </w:rPr>
            </w:pPr>
            <w:r>
              <w:rPr>
                <w:sz w:val="20"/>
                <w:szCs w:val="20"/>
              </w:rPr>
              <w:t>Implement</w:t>
            </w:r>
          </w:p>
        </w:tc>
        <w:tc>
          <w:tcPr>
            <w:tcW w:w="3113" w:type="dxa"/>
          </w:tcPr>
          <w:p w14:paraId="5E0E77BB" w14:textId="77777777" w:rsidR="00BB240F" w:rsidRDefault="00BB240F" w:rsidP="00BB240F">
            <w:pPr>
              <w:rPr>
                <w:sz w:val="20"/>
                <w:szCs w:val="20"/>
              </w:rPr>
            </w:pPr>
          </w:p>
        </w:tc>
        <w:tc>
          <w:tcPr>
            <w:tcW w:w="980" w:type="dxa"/>
          </w:tcPr>
          <w:p w14:paraId="6C143C43" w14:textId="66A0E33D" w:rsidR="00BB240F" w:rsidRDefault="00BB240F" w:rsidP="00BB240F">
            <w:pPr>
              <w:rPr>
                <w:sz w:val="20"/>
                <w:szCs w:val="20"/>
              </w:rPr>
            </w:pPr>
            <w:r>
              <w:rPr>
                <w:sz w:val="20"/>
                <w:szCs w:val="20"/>
              </w:rPr>
              <w:t>Cllr Clarke</w:t>
            </w:r>
          </w:p>
        </w:tc>
      </w:tr>
      <w:tr w:rsidR="00BB240F" w14:paraId="5D9EAD2E" w14:textId="77777777" w:rsidTr="00232E1A">
        <w:tc>
          <w:tcPr>
            <w:tcW w:w="5240" w:type="dxa"/>
          </w:tcPr>
          <w:p w14:paraId="6E0EA589" w14:textId="6FB2CB08" w:rsidR="00BB240F" w:rsidRDefault="00BB240F" w:rsidP="00BB240F">
            <w:pPr>
              <w:rPr>
                <w:sz w:val="20"/>
                <w:szCs w:val="20"/>
              </w:rPr>
            </w:pPr>
            <w:r>
              <w:rPr>
                <w:sz w:val="20"/>
                <w:szCs w:val="20"/>
              </w:rPr>
              <w:t>Replace defibrillator signage</w:t>
            </w:r>
          </w:p>
        </w:tc>
        <w:tc>
          <w:tcPr>
            <w:tcW w:w="638" w:type="dxa"/>
          </w:tcPr>
          <w:p w14:paraId="42F15BFA" w14:textId="074C927B" w:rsidR="00BB240F" w:rsidRDefault="00BB240F" w:rsidP="00BB240F">
            <w:pPr>
              <w:rPr>
                <w:sz w:val="20"/>
                <w:szCs w:val="20"/>
              </w:rPr>
            </w:pPr>
            <w:r>
              <w:rPr>
                <w:sz w:val="20"/>
                <w:szCs w:val="20"/>
              </w:rPr>
              <w:t>2</w:t>
            </w:r>
          </w:p>
        </w:tc>
        <w:tc>
          <w:tcPr>
            <w:tcW w:w="4659" w:type="dxa"/>
          </w:tcPr>
          <w:p w14:paraId="40624C2E" w14:textId="78F70DBD" w:rsidR="00BB240F" w:rsidRDefault="00BB240F" w:rsidP="00BB240F">
            <w:pPr>
              <w:rPr>
                <w:sz w:val="20"/>
                <w:szCs w:val="20"/>
              </w:rPr>
            </w:pPr>
            <w:r>
              <w:rPr>
                <w:sz w:val="20"/>
                <w:szCs w:val="20"/>
              </w:rPr>
              <w:t>Identify costs and implement</w:t>
            </w:r>
          </w:p>
        </w:tc>
        <w:tc>
          <w:tcPr>
            <w:tcW w:w="3113" w:type="dxa"/>
          </w:tcPr>
          <w:p w14:paraId="161149B2" w14:textId="77777777" w:rsidR="00BB240F" w:rsidRDefault="00BB240F" w:rsidP="00BB240F">
            <w:pPr>
              <w:rPr>
                <w:sz w:val="20"/>
                <w:szCs w:val="20"/>
              </w:rPr>
            </w:pPr>
          </w:p>
        </w:tc>
        <w:tc>
          <w:tcPr>
            <w:tcW w:w="980" w:type="dxa"/>
          </w:tcPr>
          <w:p w14:paraId="3044E1FE" w14:textId="4E17D112" w:rsidR="00BB240F" w:rsidRDefault="00BB240F" w:rsidP="00BB240F">
            <w:pPr>
              <w:rPr>
                <w:sz w:val="20"/>
                <w:szCs w:val="20"/>
              </w:rPr>
            </w:pPr>
            <w:r>
              <w:rPr>
                <w:sz w:val="20"/>
                <w:szCs w:val="20"/>
              </w:rPr>
              <w:t>Clerk</w:t>
            </w:r>
          </w:p>
        </w:tc>
      </w:tr>
      <w:tr w:rsidR="00BB240F" w14:paraId="17BAB697" w14:textId="77777777" w:rsidTr="00232E1A">
        <w:tc>
          <w:tcPr>
            <w:tcW w:w="5240" w:type="dxa"/>
          </w:tcPr>
          <w:p w14:paraId="2B66AABC" w14:textId="452617F0" w:rsidR="00BB240F" w:rsidRDefault="00BB240F" w:rsidP="00BB240F">
            <w:pPr>
              <w:rPr>
                <w:sz w:val="20"/>
                <w:szCs w:val="20"/>
              </w:rPr>
            </w:pPr>
            <w:r>
              <w:rPr>
                <w:sz w:val="20"/>
                <w:szCs w:val="20"/>
              </w:rPr>
              <w:t xml:space="preserve">Install signage </w:t>
            </w:r>
            <w:r w:rsidR="003715CE">
              <w:rPr>
                <w:sz w:val="20"/>
                <w:szCs w:val="20"/>
              </w:rPr>
              <w:t xml:space="preserve">to indicate </w:t>
            </w:r>
            <w:r>
              <w:rPr>
                <w:sz w:val="20"/>
                <w:szCs w:val="20"/>
              </w:rPr>
              <w:t xml:space="preserve"> dog bin</w:t>
            </w:r>
            <w:r w:rsidR="003715CE">
              <w:rPr>
                <w:sz w:val="20"/>
                <w:szCs w:val="20"/>
              </w:rPr>
              <w:t xml:space="preserve"> location</w:t>
            </w:r>
          </w:p>
        </w:tc>
        <w:tc>
          <w:tcPr>
            <w:tcW w:w="638" w:type="dxa"/>
          </w:tcPr>
          <w:p w14:paraId="1CB0ACCA" w14:textId="61711E63" w:rsidR="00BB240F" w:rsidRDefault="003715CE" w:rsidP="00BB240F">
            <w:pPr>
              <w:rPr>
                <w:sz w:val="20"/>
                <w:szCs w:val="20"/>
              </w:rPr>
            </w:pPr>
            <w:r>
              <w:rPr>
                <w:sz w:val="20"/>
                <w:szCs w:val="20"/>
              </w:rPr>
              <w:t>1</w:t>
            </w:r>
          </w:p>
        </w:tc>
        <w:tc>
          <w:tcPr>
            <w:tcW w:w="4659" w:type="dxa"/>
          </w:tcPr>
          <w:p w14:paraId="40E18797" w14:textId="16D2ADA3" w:rsidR="00BB240F" w:rsidRDefault="003715CE" w:rsidP="00BB240F">
            <w:pPr>
              <w:rPr>
                <w:sz w:val="20"/>
                <w:szCs w:val="20"/>
              </w:rPr>
            </w:pPr>
            <w:r>
              <w:rPr>
                <w:sz w:val="20"/>
                <w:szCs w:val="20"/>
              </w:rPr>
              <w:t>Identify locations, costs, implement</w:t>
            </w:r>
          </w:p>
        </w:tc>
        <w:tc>
          <w:tcPr>
            <w:tcW w:w="3113" w:type="dxa"/>
          </w:tcPr>
          <w:p w14:paraId="271B8D44" w14:textId="77777777" w:rsidR="00BB240F" w:rsidRDefault="00BB240F" w:rsidP="00BB240F">
            <w:pPr>
              <w:rPr>
                <w:sz w:val="20"/>
                <w:szCs w:val="20"/>
              </w:rPr>
            </w:pPr>
          </w:p>
        </w:tc>
        <w:tc>
          <w:tcPr>
            <w:tcW w:w="980" w:type="dxa"/>
          </w:tcPr>
          <w:p w14:paraId="67072246" w14:textId="1A5202B7" w:rsidR="00BB240F" w:rsidRDefault="003715CE" w:rsidP="00BB240F">
            <w:pPr>
              <w:rPr>
                <w:sz w:val="20"/>
                <w:szCs w:val="20"/>
              </w:rPr>
            </w:pPr>
            <w:r>
              <w:rPr>
                <w:sz w:val="20"/>
                <w:szCs w:val="20"/>
              </w:rPr>
              <w:t>Clerk</w:t>
            </w:r>
          </w:p>
        </w:tc>
      </w:tr>
      <w:tr w:rsidR="00BB240F" w14:paraId="52F71CD7" w14:textId="77777777" w:rsidTr="00232E1A">
        <w:tc>
          <w:tcPr>
            <w:tcW w:w="5240" w:type="dxa"/>
          </w:tcPr>
          <w:p w14:paraId="70FB8C8E" w14:textId="72803EE7" w:rsidR="00BB240F" w:rsidRDefault="003715CE" w:rsidP="00BB240F">
            <w:pPr>
              <w:rPr>
                <w:sz w:val="20"/>
                <w:szCs w:val="20"/>
              </w:rPr>
            </w:pPr>
            <w:r>
              <w:rPr>
                <w:sz w:val="20"/>
                <w:szCs w:val="20"/>
              </w:rPr>
              <w:t>Additional dog bin</w:t>
            </w:r>
          </w:p>
        </w:tc>
        <w:tc>
          <w:tcPr>
            <w:tcW w:w="638" w:type="dxa"/>
          </w:tcPr>
          <w:p w14:paraId="7D4C0B49" w14:textId="3CFA16B5" w:rsidR="00BB240F" w:rsidRDefault="003715CE" w:rsidP="00BB240F">
            <w:pPr>
              <w:rPr>
                <w:sz w:val="20"/>
                <w:szCs w:val="20"/>
              </w:rPr>
            </w:pPr>
            <w:r>
              <w:rPr>
                <w:sz w:val="20"/>
                <w:szCs w:val="20"/>
              </w:rPr>
              <w:t>1</w:t>
            </w:r>
          </w:p>
        </w:tc>
        <w:tc>
          <w:tcPr>
            <w:tcW w:w="4659" w:type="dxa"/>
          </w:tcPr>
          <w:p w14:paraId="6E52D43F" w14:textId="77777777" w:rsidR="00BB240F" w:rsidRDefault="003715CE" w:rsidP="00BB240F">
            <w:pPr>
              <w:rPr>
                <w:sz w:val="20"/>
                <w:szCs w:val="20"/>
              </w:rPr>
            </w:pPr>
            <w:r>
              <w:rPr>
                <w:sz w:val="20"/>
                <w:szCs w:val="20"/>
              </w:rPr>
              <w:t>Request extra dog bin, costs and emptying  cost</w:t>
            </w:r>
          </w:p>
          <w:p w14:paraId="6959D858" w14:textId="56453F88" w:rsidR="003715CE" w:rsidRDefault="003715CE" w:rsidP="00BB240F">
            <w:pPr>
              <w:rPr>
                <w:sz w:val="20"/>
                <w:szCs w:val="20"/>
              </w:rPr>
            </w:pPr>
            <w:r>
              <w:rPr>
                <w:sz w:val="20"/>
                <w:szCs w:val="20"/>
              </w:rPr>
              <w:t>Implement</w:t>
            </w:r>
          </w:p>
        </w:tc>
        <w:tc>
          <w:tcPr>
            <w:tcW w:w="3113" w:type="dxa"/>
          </w:tcPr>
          <w:p w14:paraId="36CD864E" w14:textId="77777777" w:rsidR="00BB240F" w:rsidRDefault="00BB240F" w:rsidP="00BB240F">
            <w:pPr>
              <w:rPr>
                <w:sz w:val="20"/>
                <w:szCs w:val="20"/>
              </w:rPr>
            </w:pPr>
          </w:p>
        </w:tc>
        <w:tc>
          <w:tcPr>
            <w:tcW w:w="980" w:type="dxa"/>
          </w:tcPr>
          <w:p w14:paraId="05A62C1E" w14:textId="0111D86D" w:rsidR="00BB240F" w:rsidRDefault="003715CE" w:rsidP="00BB240F">
            <w:pPr>
              <w:rPr>
                <w:sz w:val="20"/>
                <w:szCs w:val="20"/>
              </w:rPr>
            </w:pPr>
            <w:r>
              <w:rPr>
                <w:sz w:val="20"/>
                <w:szCs w:val="20"/>
              </w:rPr>
              <w:t>Clerk</w:t>
            </w:r>
          </w:p>
        </w:tc>
      </w:tr>
      <w:tr w:rsidR="00BB240F" w14:paraId="35D93BAE" w14:textId="77777777" w:rsidTr="00232E1A">
        <w:tc>
          <w:tcPr>
            <w:tcW w:w="5240" w:type="dxa"/>
          </w:tcPr>
          <w:p w14:paraId="6D1A48CF" w14:textId="50308FF0" w:rsidR="00BB240F" w:rsidRDefault="003715CE" w:rsidP="00BB240F">
            <w:pPr>
              <w:rPr>
                <w:sz w:val="20"/>
                <w:szCs w:val="20"/>
              </w:rPr>
            </w:pPr>
            <w:r>
              <w:rPr>
                <w:sz w:val="20"/>
                <w:szCs w:val="20"/>
              </w:rPr>
              <w:t>A3 printer</w:t>
            </w:r>
          </w:p>
        </w:tc>
        <w:tc>
          <w:tcPr>
            <w:tcW w:w="638" w:type="dxa"/>
          </w:tcPr>
          <w:p w14:paraId="24680BD6" w14:textId="720EBD5B" w:rsidR="00BB240F" w:rsidRDefault="003715CE" w:rsidP="00BB240F">
            <w:pPr>
              <w:rPr>
                <w:sz w:val="20"/>
                <w:szCs w:val="20"/>
              </w:rPr>
            </w:pPr>
            <w:r>
              <w:rPr>
                <w:sz w:val="20"/>
                <w:szCs w:val="20"/>
              </w:rPr>
              <w:t>1</w:t>
            </w:r>
          </w:p>
        </w:tc>
        <w:tc>
          <w:tcPr>
            <w:tcW w:w="4659" w:type="dxa"/>
          </w:tcPr>
          <w:p w14:paraId="469AD41A" w14:textId="7D7EA4E7" w:rsidR="00BB240F" w:rsidRDefault="003715CE" w:rsidP="00BB240F">
            <w:pPr>
              <w:rPr>
                <w:sz w:val="20"/>
                <w:szCs w:val="20"/>
              </w:rPr>
            </w:pPr>
            <w:r>
              <w:rPr>
                <w:sz w:val="20"/>
                <w:szCs w:val="20"/>
              </w:rPr>
              <w:t>Purchase</w:t>
            </w:r>
          </w:p>
        </w:tc>
        <w:tc>
          <w:tcPr>
            <w:tcW w:w="3113" w:type="dxa"/>
          </w:tcPr>
          <w:p w14:paraId="3CC7CE99" w14:textId="77777777" w:rsidR="00BB240F" w:rsidRDefault="00BB240F" w:rsidP="00BB240F">
            <w:pPr>
              <w:rPr>
                <w:sz w:val="20"/>
                <w:szCs w:val="20"/>
              </w:rPr>
            </w:pPr>
          </w:p>
        </w:tc>
        <w:tc>
          <w:tcPr>
            <w:tcW w:w="980" w:type="dxa"/>
          </w:tcPr>
          <w:p w14:paraId="584DA5A9" w14:textId="4ED10261" w:rsidR="00BB240F" w:rsidRDefault="003715CE" w:rsidP="00BB240F">
            <w:pPr>
              <w:rPr>
                <w:sz w:val="20"/>
                <w:szCs w:val="20"/>
              </w:rPr>
            </w:pPr>
            <w:r>
              <w:rPr>
                <w:sz w:val="20"/>
                <w:szCs w:val="20"/>
              </w:rPr>
              <w:t>Clerk</w:t>
            </w:r>
          </w:p>
        </w:tc>
      </w:tr>
      <w:tr w:rsidR="003715CE" w14:paraId="2D60BE86" w14:textId="77777777" w:rsidTr="00232E1A">
        <w:tc>
          <w:tcPr>
            <w:tcW w:w="5240" w:type="dxa"/>
          </w:tcPr>
          <w:p w14:paraId="3999785F" w14:textId="5AE44DDD" w:rsidR="003715CE" w:rsidRDefault="003715CE" w:rsidP="00BB240F">
            <w:pPr>
              <w:rPr>
                <w:sz w:val="20"/>
                <w:szCs w:val="20"/>
              </w:rPr>
            </w:pPr>
            <w:r>
              <w:rPr>
                <w:sz w:val="20"/>
                <w:szCs w:val="20"/>
              </w:rPr>
              <w:t>Continue to distribute gifts to elderly at Christmas</w:t>
            </w:r>
          </w:p>
        </w:tc>
        <w:tc>
          <w:tcPr>
            <w:tcW w:w="638" w:type="dxa"/>
          </w:tcPr>
          <w:p w14:paraId="4FAB9746" w14:textId="038BF52D" w:rsidR="003715CE" w:rsidRDefault="003715CE" w:rsidP="00BB240F">
            <w:pPr>
              <w:rPr>
                <w:sz w:val="20"/>
                <w:szCs w:val="20"/>
              </w:rPr>
            </w:pPr>
            <w:r>
              <w:rPr>
                <w:sz w:val="20"/>
                <w:szCs w:val="20"/>
              </w:rPr>
              <w:t>1</w:t>
            </w:r>
          </w:p>
        </w:tc>
        <w:tc>
          <w:tcPr>
            <w:tcW w:w="4659" w:type="dxa"/>
          </w:tcPr>
          <w:p w14:paraId="04D72C34" w14:textId="4BF2B057" w:rsidR="003715CE" w:rsidRDefault="001E5597" w:rsidP="00BB240F">
            <w:pPr>
              <w:rPr>
                <w:sz w:val="20"/>
                <w:szCs w:val="20"/>
              </w:rPr>
            </w:pPr>
            <w:r>
              <w:rPr>
                <w:sz w:val="20"/>
                <w:szCs w:val="20"/>
              </w:rPr>
              <w:t xml:space="preserve">Purchase and distribute </w:t>
            </w:r>
            <w:r w:rsidR="003715CE" w:rsidRPr="003715CE">
              <w:rPr>
                <w:sz w:val="20"/>
                <w:szCs w:val="20"/>
              </w:rPr>
              <w:t>gifts to elderly at Christmas</w:t>
            </w:r>
          </w:p>
        </w:tc>
        <w:tc>
          <w:tcPr>
            <w:tcW w:w="3113" w:type="dxa"/>
          </w:tcPr>
          <w:p w14:paraId="4DC77D37" w14:textId="77777777" w:rsidR="003715CE" w:rsidRDefault="003715CE" w:rsidP="00BB240F">
            <w:pPr>
              <w:rPr>
                <w:sz w:val="20"/>
                <w:szCs w:val="20"/>
              </w:rPr>
            </w:pPr>
          </w:p>
        </w:tc>
        <w:tc>
          <w:tcPr>
            <w:tcW w:w="980" w:type="dxa"/>
          </w:tcPr>
          <w:p w14:paraId="649F89F4" w14:textId="77777777" w:rsidR="003715CE" w:rsidRDefault="001E5597" w:rsidP="00BB240F">
            <w:pPr>
              <w:rPr>
                <w:sz w:val="20"/>
                <w:szCs w:val="20"/>
              </w:rPr>
            </w:pPr>
            <w:r>
              <w:rPr>
                <w:sz w:val="20"/>
                <w:szCs w:val="20"/>
              </w:rPr>
              <w:t>Cllr Clarke</w:t>
            </w:r>
          </w:p>
          <w:p w14:paraId="791B74E7" w14:textId="791DF139" w:rsidR="001E5597" w:rsidRDefault="001E5597" w:rsidP="00BB240F">
            <w:pPr>
              <w:rPr>
                <w:sz w:val="20"/>
                <w:szCs w:val="20"/>
              </w:rPr>
            </w:pPr>
            <w:r>
              <w:rPr>
                <w:sz w:val="20"/>
                <w:szCs w:val="20"/>
              </w:rPr>
              <w:t>Cllr Nelken</w:t>
            </w:r>
          </w:p>
        </w:tc>
      </w:tr>
      <w:tr w:rsidR="00224AD9" w14:paraId="5FF83E89" w14:textId="77777777" w:rsidTr="00232E1A">
        <w:tc>
          <w:tcPr>
            <w:tcW w:w="5240" w:type="dxa"/>
          </w:tcPr>
          <w:p w14:paraId="77E60FC8" w14:textId="41016642" w:rsidR="00224AD9" w:rsidRDefault="00224AD9" w:rsidP="00BB240F">
            <w:pPr>
              <w:rPr>
                <w:sz w:val="20"/>
                <w:szCs w:val="20"/>
              </w:rPr>
            </w:pPr>
            <w:r>
              <w:rPr>
                <w:sz w:val="20"/>
                <w:szCs w:val="20"/>
              </w:rPr>
              <w:t>Explore possibilities for underground cabling</w:t>
            </w:r>
          </w:p>
        </w:tc>
        <w:tc>
          <w:tcPr>
            <w:tcW w:w="638" w:type="dxa"/>
          </w:tcPr>
          <w:p w14:paraId="4FF86770" w14:textId="6DBCCA64" w:rsidR="00224AD9" w:rsidRDefault="00224AD9" w:rsidP="00BB240F">
            <w:pPr>
              <w:rPr>
                <w:sz w:val="20"/>
                <w:szCs w:val="20"/>
              </w:rPr>
            </w:pPr>
            <w:r>
              <w:rPr>
                <w:sz w:val="20"/>
                <w:szCs w:val="20"/>
              </w:rPr>
              <w:t>3</w:t>
            </w:r>
          </w:p>
        </w:tc>
        <w:tc>
          <w:tcPr>
            <w:tcW w:w="4659" w:type="dxa"/>
          </w:tcPr>
          <w:p w14:paraId="07A5103A" w14:textId="50493075" w:rsidR="00224AD9" w:rsidRDefault="00224AD9" w:rsidP="00BB240F">
            <w:pPr>
              <w:rPr>
                <w:sz w:val="20"/>
                <w:szCs w:val="20"/>
              </w:rPr>
            </w:pPr>
            <w:r>
              <w:rPr>
                <w:sz w:val="20"/>
                <w:szCs w:val="20"/>
              </w:rPr>
              <w:t>Write to relevant body to find out options/possibilities</w:t>
            </w:r>
          </w:p>
        </w:tc>
        <w:tc>
          <w:tcPr>
            <w:tcW w:w="3113" w:type="dxa"/>
          </w:tcPr>
          <w:p w14:paraId="626C410F" w14:textId="77777777" w:rsidR="00224AD9" w:rsidRDefault="00224AD9" w:rsidP="00BB240F">
            <w:pPr>
              <w:rPr>
                <w:sz w:val="20"/>
                <w:szCs w:val="20"/>
              </w:rPr>
            </w:pPr>
          </w:p>
        </w:tc>
        <w:tc>
          <w:tcPr>
            <w:tcW w:w="980" w:type="dxa"/>
          </w:tcPr>
          <w:p w14:paraId="6E08BAEE" w14:textId="05B81A2C" w:rsidR="00224AD9" w:rsidRDefault="00224AD9" w:rsidP="00BB240F">
            <w:pPr>
              <w:rPr>
                <w:sz w:val="20"/>
                <w:szCs w:val="20"/>
              </w:rPr>
            </w:pPr>
            <w:r>
              <w:rPr>
                <w:sz w:val="20"/>
                <w:szCs w:val="20"/>
              </w:rPr>
              <w:t>Cllr Goode</w:t>
            </w:r>
          </w:p>
        </w:tc>
      </w:tr>
    </w:tbl>
    <w:p w14:paraId="42340722" w14:textId="77777777" w:rsidR="009A3B48" w:rsidRPr="009A3B48" w:rsidRDefault="009A3B48" w:rsidP="009A3B48">
      <w:pPr>
        <w:ind w:left="-709"/>
        <w:rPr>
          <w:sz w:val="20"/>
          <w:szCs w:val="20"/>
        </w:rPr>
      </w:pPr>
    </w:p>
    <w:sectPr w:rsidR="009A3B48" w:rsidRPr="009A3B48" w:rsidSect="00D50CCA">
      <w:footerReference w:type="default" r:id="rId8"/>
      <w:pgSz w:w="16838" w:h="11906" w:orient="landscape"/>
      <w:pgMar w:top="568" w:right="82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F7CF" w14:textId="77777777" w:rsidR="00F2789E" w:rsidRDefault="00F2789E" w:rsidP="009F4AD7">
      <w:pPr>
        <w:spacing w:after="0" w:line="240" w:lineRule="auto"/>
      </w:pPr>
      <w:r>
        <w:separator/>
      </w:r>
    </w:p>
  </w:endnote>
  <w:endnote w:type="continuationSeparator" w:id="0">
    <w:p w14:paraId="423551E7" w14:textId="77777777" w:rsidR="00F2789E" w:rsidRDefault="00F2789E" w:rsidP="009F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556230"/>
      <w:docPartObj>
        <w:docPartGallery w:val="Page Numbers (Bottom of Page)"/>
        <w:docPartUnique/>
      </w:docPartObj>
    </w:sdtPr>
    <w:sdtEndPr>
      <w:rPr>
        <w:noProof/>
      </w:rPr>
    </w:sdtEndPr>
    <w:sdtContent>
      <w:p w14:paraId="55BE32E5" w14:textId="093EC9A6" w:rsidR="0091079A" w:rsidRDefault="0091079A">
        <w:pPr>
          <w:pStyle w:val="Footer"/>
        </w:pPr>
        <w:r>
          <w:fldChar w:fldCharType="begin"/>
        </w:r>
        <w:r>
          <w:instrText xml:space="preserve"> PAGE   \* MERGEFORMAT </w:instrText>
        </w:r>
        <w:r>
          <w:fldChar w:fldCharType="separate"/>
        </w:r>
        <w:r>
          <w:rPr>
            <w:noProof/>
          </w:rPr>
          <w:t>2</w:t>
        </w:r>
        <w:r>
          <w:rPr>
            <w:noProof/>
          </w:rPr>
          <w:fldChar w:fldCharType="end"/>
        </w:r>
      </w:p>
    </w:sdtContent>
  </w:sdt>
  <w:p w14:paraId="5D3C17DE" w14:textId="77777777" w:rsidR="009F4AD7" w:rsidRDefault="009F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4BDA" w14:textId="77777777" w:rsidR="00F2789E" w:rsidRDefault="00F2789E" w:rsidP="009F4AD7">
      <w:pPr>
        <w:spacing w:after="0" w:line="240" w:lineRule="auto"/>
      </w:pPr>
      <w:r>
        <w:separator/>
      </w:r>
    </w:p>
  </w:footnote>
  <w:footnote w:type="continuationSeparator" w:id="0">
    <w:p w14:paraId="28829BFC" w14:textId="77777777" w:rsidR="00F2789E" w:rsidRDefault="00F2789E" w:rsidP="009F4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30F"/>
    <w:multiLevelType w:val="hybridMultilevel"/>
    <w:tmpl w:val="5BF89B82"/>
    <w:lvl w:ilvl="0" w:tplc="7564DCC6">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C8289E"/>
    <w:multiLevelType w:val="hybridMultilevel"/>
    <w:tmpl w:val="01A4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D4A4C"/>
    <w:multiLevelType w:val="hybridMultilevel"/>
    <w:tmpl w:val="FEBE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CA"/>
    <w:rsid w:val="00011580"/>
    <w:rsid w:val="001A5BCE"/>
    <w:rsid w:val="001E5597"/>
    <w:rsid w:val="001F2D27"/>
    <w:rsid w:val="002003F7"/>
    <w:rsid w:val="00202CA4"/>
    <w:rsid w:val="00224AD9"/>
    <w:rsid w:val="00232E1A"/>
    <w:rsid w:val="002A375C"/>
    <w:rsid w:val="00335B85"/>
    <w:rsid w:val="00361B4C"/>
    <w:rsid w:val="003715CE"/>
    <w:rsid w:val="00407C57"/>
    <w:rsid w:val="00447AAD"/>
    <w:rsid w:val="0046061D"/>
    <w:rsid w:val="004B7275"/>
    <w:rsid w:val="005033E4"/>
    <w:rsid w:val="00524BEC"/>
    <w:rsid w:val="005609E1"/>
    <w:rsid w:val="005D0307"/>
    <w:rsid w:val="005D0A7E"/>
    <w:rsid w:val="007432EE"/>
    <w:rsid w:val="007919A6"/>
    <w:rsid w:val="007C6030"/>
    <w:rsid w:val="007F52CE"/>
    <w:rsid w:val="0091079A"/>
    <w:rsid w:val="009A3B48"/>
    <w:rsid w:val="009F4AD7"/>
    <w:rsid w:val="00A8419F"/>
    <w:rsid w:val="00AE7935"/>
    <w:rsid w:val="00BB240F"/>
    <w:rsid w:val="00CC062D"/>
    <w:rsid w:val="00D50CCA"/>
    <w:rsid w:val="00D91B22"/>
    <w:rsid w:val="00E75792"/>
    <w:rsid w:val="00EF1288"/>
    <w:rsid w:val="00F2789E"/>
    <w:rsid w:val="00F34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C4230"/>
  <w15:chartTrackingRefBased/>
  <w15:docId w15:val="{5C6E0878-6011-455A-B7CE-67EE453D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35B85"/>
    <w:pPr>
      <w:spacing w:after="120"/>
    </w:pPr>
  </w:style>
  <w:style w:type="character" w:customStyle="1" w:styleId="BodyTextChar">
    <w:name w:val="Body Text Char"/>
    <w:basedOn w:val="DefaultParagraphFont"/>
    <w:link w:val="BodyText"/>
    <w:uiPriority w:val="99"/>
    <w:semiHidden/>
    <w:rsid w:val="00335B85"/>
  </w:style>
  <w:style w:type="paragraph" w:styleId="ListParagraph">
    <w:name w:val="List Paragraph"/>
    <w:basedOn w:val="Normal"/>
    <w:uiPriority w:val="34"/>
    <w:qFormat/>
    <w:rsid w:val="00F34C06"/>
    <w:pPr>
      <w:ind w:left="720"/>
      <w:contextualSpacing/>
    </w:pPr>
  </w:style>
  <w:style w:type="paragraph" w:styleId="Header">
    <w:name w:val="header"/>
    <w:basedOn w:val="Normal"/>
    <w:link w:val="HeaderChar"/>
    <w:uiPriority w:val="99"/>
    <w:unhideWhenUsed/>
    <w:rsid w:val="009F4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AD7"/>
  </w:style>
  <w:style w:type="paragraph" w:styleId="Footer">
    <w:name w:val="footer"/>
    <w:basedOn w:val="Normal"/>
    <w:link w:val="FooterChar"/>
    <w:uiPriority w:val="99"/>
    <w:unhideWhenUsed/>
    <w:rsid w:val="009F4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0A836-C88F-45B3-8A70-DF63B5EF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McGuirk</dc:creator>
  <cp:keywords/>
  <dc:description/>
  <cp:lastModifiedBy>Nigel Mayglothling</cp:lastModifiedBy>
  <cp:revision>2</cp:revision>
  <cp:lastPrinted>2022-02-09T10:55:00Z</cp:lastPrinted>
  <dcterms:created xsi:type="dcterms:W3CDTF">2022-02-11T22:52:00Z</dcterms:created>
  <dcterms:modified xsi:type="dcterms:W3CDTF">2022-02-11T22:52:00Z</dcterms:modified>
</cp:coreProperties>
</file>